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F8" w:rsidRPr="00A43EAD" w:rsidRDefault="00F944F8" w:rsidP="00F944F8">
      <w:pPr>
        <w:jc w:val="right"/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Projekt z dnia 13.10.2017 r.</w:t>
      </w:r>
    </w:p>
    <w:p w:rsidR="00F944F8" w:rsidRPr="00A43EAD" w:rsidRDefault="00F944F8" w:rsidP="00F944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>U S TAWA</w:t>
      </w:r>
    </w:p>
    <w:p w:rsidR="00F944F8" w:rsidRPr="00A43EAD" w:rsidRDefault="00F944F8" w:rsidP="00F94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 dnia ………………………..</w:t>
      </w:r>
    </w:p>
    <w:p w:rsidR="00F944F8" w:rsidRPr="00A43EAD" w:rsidRDefault="00F944F8" w:rsidP="00F944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>o elektromobilności i paliwach alternatywnych1), 2)</w:t>
      </w:r>
    </w:p>
    <w:p w:rsidR="00F944F8" w:rsidRPr="00A43EAD" w:rsidRDefault="00F944F8" w:rsidP="00AD7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Rozdział</w:t>
      </w:r>
      <w:r w:rsidR="00AD7110" w:rsidRPr="00A43EAD">
        <w:rPr>
          <w:rFonts w:ascii="Times New Roman" w:hAnsi="Times New Roman" w:cs="Times New Roman"/>
          <w:sz w:val="24"/>
          <w:szCs w:val="24"/>
        </w:rPr>
        <w:t xml:space="preserve"> </w:t>
      </w:r>
      <w:r w:rsidRPr="00A43EAD">
        <w:rPr>
          <w:rFonts w:ascii="Times New Roman" w:hAnsi="Times New Roman" w:cs="Times New Roman"/>
          <w:sz w:val="24"/>
          <w:szCs w:val="24"/>
        </w:rPr>
        <w:t>1</w:t>
      </w:r>
    </w:p>
    <w:p w:rsidR="00F944F8" w:rsidRPr="00A43EAD" w:rsidRDefault="00F944F8" w:rsidP="00AD71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>Przepisy ogólne</w:t>
      </w:r>
    </w:p>
    <w:p w:rsidR="00F944F8" w:rsidRPr="00A43EAD" w:rsidRDefault="00F944F8" w:rsidP="00AD7110">
      <w:pPr>
        <w:jc w:val="both"/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1. </w:t>
      </w:r>
      <w:r w:rsidRPr="00A43EAD">
        <w:rPr>
          <w:rFonts w:ascii="Times New Roman" w:hAnsi="Times New Roman" w:cs="Times New Roman"/>
          <w:sz w:val="24"/>
          <w:szCs w:val="24"/>
        </w:rPr>
        <w:t>Ustawa określa:</w:t>
      </w:r>
    </w:p>
    <w:p w:rsidR="00F944F8" w:rsidRPr="00A43EAD" w:rsidRDefault="00F944F8" w:rsidP="00AD7110">
      <w:pPr>
        <w:jc w:val="both"/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zasady rozwoju i funkcjonowania infrastruktury służącej do wykorzystania paliw</w:t>
      </w:r>
    </w:p>
    <w:p w:rsidR="00F944F8" w:rsidRPr="00A43EAD" w:rsidRDefault="00F944F8" w:rsidP="00AD7110">
      <w:pPr>
        <w:jc w:val="both"/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alternatywnych w transporcie, zwanej dalej: „infrastrukturą”, w tym wymagania</w:t>
      </w:r>
    </w:p>
    <w:p w:rsidR="00F944F8" w:rsidRPr="00A43EAD" w:rsidRDefault="00F944F8" w:rsidP="00AD7110">
      <w:pPr>
        <w:jc w:val="both"/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techniczne, jakie powinna spełniać ta infrastruktura;</w:t>
      </w:r>
    </w:p>
    <w:p w:rsidR="00F944F8" w:rsidRPr="00A43EAD" w:rsidRDefault="00F944F8" w:rsidP="00AD7110">
      <w:pPr>
        <w:jc w:val="both"/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zasady rozwoju infrastruktury ładowania drogowego transportu publicznego;</w:t>
      </w:r>
    </w:p>
    <w:p w:rsidR="00F944F8" w:rsidRPr="00A43EAD" w:rsidRDefault="00F944F8" w:rsidP="00AD7110">
      <w:pPr>
        <w:jc w:val="both"/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3) obowiązki informacyjne w zakresie paliw alternatywnych;</w:t>
      </w:r>
    </w:p>
    <w:p w:rsidR="00F944F8" w:rsidRPr="00A43EAD" w:rsidRDefault="00F944F8" w:rsidP="00AD7110">
      <w:pPr>
        <w:jc w:val="both"/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4) warunki funkcjonowania stref niskoemisyjnego transportu;</w:t>
      </w:r>
    </w:p>
    <w:p w:rsidR="00F944F8" w:rsidRPr="00A43EAD" w:rsidRDefault="00F944F8" w:rsidP="00AD7110">
      <w:pPr>
        <w:jc w:val="both"/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5) Krajowe ramy polityki rozwoju infrastruktury paliw alternatywnych oraz sposób ich</w:t>
      </w:r>
    </w:p>
    <w:p w:rsidR="00F944F8" w:rsidRPr="00A43EAD" w:rsidRDefault="00F944F8" w:rsidP="00AD7110">
      <w:pPr>
        <w:jc w:val="both"/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realizacji.</w:t>
      </w:r>
    </w:p>
    <w:p w:rsidR="00F944F8" w:rsidRPr="00A43EAD" w:rsidRDefault="00F944F8" w:rsidP="00AD7110">
      <w:pPr>
        <w:jc w:val="both"/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2. </w:t>
      </w:r>
      <w:r w:rsidRPr="00A43EAD">
        <w:rPr>
          <w:rFonts w:ascii="Times New Roman" w:hAnsi="Times New Roman" w:cs="Times New Roman"/>
          <w:sz w:val="24"/>
          <w:szCs w:val="24"/>
        </w:rPr>
        <w:t>Użyte w ustawie określenia oznaczają:</w:t>
      </w:r>
    </w:p>
    <w:p w:rsidR="00F944F8" w:rsidRPr="00A43EAD" w:rsidRDefault="00F944F8" w:rsidP="00AD7110">
      <w:pPr>
        <w:jc w:val="both"/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autobus zeroemisyjny – autobus w rozumieniu art. 2 pkt 41 ustawy z dnia 20 czerwca</w:t>
      </w:r>
    </w:p>
    <w:p w:rsidR="00F944F8" w:rsidRPr="00A43EAD" w:rsidRDefault="00F944F8" w:rsidP="00AD7110">
      <w:pPr>
        <w:jc w:val="both"/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1997 r. – Prawo o ruchu drogowym (Dz. U. z 2017 r. poz. 128), wykorzystujący do</w:t>
      </w:r>
    </w:p>
    <w:p w:rsidR="00F944F8" w:rsidRPr="00A43EAD" w:rsidRDefault="00F944F8" w:rsidP="00AD7110">
      <w:pPr>
        <w:jc w:val="both"/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napędu ogniwa paliwowe lub wyłącznie silnik, którego cykl pracy nie prowadzi do</w:t>
      </w:r>
    </w:p>
    <w:p w:rsidR="00F944F8" w:rsidRPr="00A43EAD" w:rsidRDefault="00F944F8" w:rsidP="00AD7110">
      <w:pPr>
        <w:jc w:val="both"/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emisji gazów cieplarnianych lub innych substancji, objętych systemem zarządzania</w:t>
      </w:r>
    </w:p>
    <w:p w:rsidR="00F944F8" w:rsidRPr="00A43EAD" w:rsidRDefault="00F944F8" w:rsidP="00AD7110">
      <w:pPr>
        <w:jc w:val="both"/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emisjami gazów cieplarnianych, o którym mowa w ustawie z dnia 17 lipca 2009 r.</w:t>
      </w:r>
    </w:p>
    <w:p w:rsidR="00F944F8" w:rsidRPr="00A43EAD" w:rsidRDefault="00F944F8" w:rsidP="00F944F8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o systemie zarządzania emisjami gazów cieplarnianych i innych substancji (Dz. U.</w:t>
      </w:r>
    </w:p>
    <w:p w:rsidR="00F944F8" w:rsidRPr="00A43EAD" w:rsidRDefault="00F944F8" w:rsidP="00F944F8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 2017 r. poz. 286);</w:t>
      </w:r>
    </w:p>
    <w:p w:rsidR="00F944F8" w:rsidRPr="00A43EAD" w:rsidRDefault="00F944F8" w:rsidP="00F944F8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bunkrowanie skroplonym gazem ziemnym (LNG) – napełnianie zbiorników jednostek</w:t>
      </w:r>
    </w:p>
    <w:p w:rsidR="00AD7110" w:rsidRPr="00A43EAD" w:rsidRDefault="00F944F8" w:rsidP="00F944F8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pływających skroplonym gazem ziemnym (LNG) służącym do napędu tych jednostek;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br w:type="column"/>
      </w:r>
      <w:r w:rsidRPr="00A43EAD">
        <w:rPr>
          <w:rFonts w:ascii="Times New Roman" w:hAnsi="Times New Roman" w:cs="Times New Roman"/>
          <w:sz w:val="24"/>
          <w:szCs w:val="24"/>
        </w:rPr>
        <w:lastRenderedPageBreak/>
        <w:t>3) dostawca usługi ładowania – podmiot świadczący usługę w zakresie ładowania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pojazdów;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4) infrastruktura ładowania drogowego transportu publicznego – punkty ładowania wraz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 niezbędną dla ich funkcjonowania infrastrukturą towarzyszącą, przeznaczone do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ładowania pojazdów elektrycznych wykorzystywanych w publicznym transporcie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zbiorowym;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5) jednostka pływająca – statek w rozumieniu art. 5 ust. 1 pkt 1 ustawy z dnia 21 grudnia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 xml:space="preserve">2000 r. o żegludze śródlądowej (Dz. U. z 2013 r. poz. 1458, z </w:t>
      </w:r>
      <w:proofErr w:type="spellStart"/>
      <w:r w:rsidRPr="00A43EAD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A43EAD">
        <w:rPr>
          <w:rFonts w:ascii="Times New Roman" w:hAnsi="Times New Roman" w:cs="Times New Roman"/>
          <w:sz w:val="24"/>
          <w:szCs w:val="24"/>
        </w:rPr>
        <w:t>. zm.3)), oraz statek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morski w rozumieniu art. 2 § 1 ustawy z dnia 18 września 2001 r. – Kodeks Morski (Dz.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U. z 2016 r. poz. 66) wyposażony w napęd oparty o paliwa alternatywne;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6) ładowanie – pobór energii elektrycznej przez pojazd elektryczny, pojazd silnikowy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niebędący pojazdem elektrycznym, motorower, rower lub wózek rowerowy, 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rozumieniu ustawy z dnia 20 czerwca 1997 r. – Prawo o ruchu drogowym, realizowany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 punkcie ładowania, na potrzeby napędu tego pojazdu;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7) ogólnodostępna stacja ładowania – stacja ładowania dostępna na zasadach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równoprawnego traktowania dla każdego użytkownika pojazdu elektrycznego;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8) operator ogólnodostępnej stacji ładowania – podmiot odpowiedzialny za budowę,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zarządzanie, bezpieczeństwo funkcjonowania, eksploatację, konserwację i remonty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stacji ładowania lub punktu zasilania statków energią elektryczną;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9) operator stacji gazu ziemnego – podmiot świadczący usługę tankowania gazu ziemnego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 postaci sprężonego gazu ziemnego (CNG) lub skroplonego gazu ziemnego (LNG) do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tankowania gazu ziemnego oraz odpowiedzialny za zarządzanie, bezpieczeństwo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funkcjonowania, eksploatację, konserwację i remonty stacji gazu ziemnego;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10) operator systemu dystrybucyjnego elektroenergetycznego – operator systemu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dystrybucyjnego, o którym mowa w art. 3 pkt 25 ustawy z dnia 10 kwietnia 1997 r. –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 xml:space="preserve">Prawo energetyczne (Dz. U. z 2017 r. poz. 220, z </w:t>
      </w:r>
      <w:proofErr w:type="spellStart"/>
      <w:r w:rsidRPr="00A43EAD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Pr="00A43EAD">
        <w:rPr>
          <w:rFonts w:ascii="Times New Roman" w:hAnsi="Times New Roman" w:cs="Times New Roman"/>
          <w:sz w:val="24"/>
          <w:szCs w:val="24"/>
        </w:rPr>
        <w:t>. zm.3)), zajmujący się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dystrybucją energii elektrycznej;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lastRenderedPageBreak/>
        <w:t>11) operator systemu dystrybucyjnego gazowego – operator systemu dystrybucyjnego, 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którym mowa w art. 3 pkt 25 ustawy z dnia 10 kwietnia 1997 r. – Prawo energetyczne,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zajmujący się dystrybucją paliw gazowych;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paliwa alternatywne – paliwa lub energia elektryczna wykorzystywane do napędu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silników pojazdów samochodowych lub jednostek pływających stanowiące substytut dla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paliw pochodzących z ropy naftowej lub otrzymywanych w procesach jej przetwórstwa,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 szczególności: energia elektryczna, wodór, biopaliwa ciekłe, paliwa syntetyczne 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parafinowe, sprężony gaz ziemny (CNG), skroplony gaz ziemny (LNG) lub gaz płynny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(LPG);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13) pojazd elektryczny – pojazd samochodowy, w rozumieniu art. 2 pkt 33 ustawy z dnia 20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czerwca 1997 r. – Prawo o ruchu drogowym: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 xml:space="preserve">a) o napędzie </w:t>
      </w:r>
      <w:proofErr w:type="spellStart"/>
      <w:r w:rsidRPr="00A43EAD">
        <w:rPr>
          <w:rFonts w:ascii="Times New Roman" w:hAnsi="Times New Roman" w:cs="Times New Roman"/>
          <w:sz w:val="24"/>
          <w:szCs w:val="24"/>
        </w:rPr>
        <w:t>spalinowo-elektrycznym</w:t>
      </w:r>
      <w:proofErr w:type="spellEnd"/>
      <w:r w:rsidRPr="00A43EAD">
        <w:rPr>
          <w:rFonts w:ascii="Times New Roman" w:hAnsi="Times New Roman" w:cs="Times New Roman"/>
          <w:sz w:val="24"/>
          <w:szCs w:val="24"/>
        </w:rPr>
        <w:t xml:space="preserve"> z wbudowanymi akumulatorami, albo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b) wykorzystujący do napędu wyłącznie energię elektryczną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- w którym energia elektryczna jest akumulowana przez podłączenie do zewnętrznego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źródła zasilania;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14) pojazd napędzany gazem ziemnym – pojazd samochodowy wykorzystujący do napędu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sprężony gaz ziemny (CNG) lub skroplony gaz ziemny (LNG);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15) pojazd napędzany wodorem – pojazd samochodowy w rozumieniu art. 2 pkt 33 ustawy z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dnia 20 czerwca 1997 r. – Prawo o ruchu drogowym, wykorzystujący do napędu ogniwa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paliwowe;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16) punkt bunkrowania skroplonego gazu ziemnego (LNG) – zespół urządzeń wraz z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obiektami budowlanymi lub jednostka pływająca, służące do zaopatrywania jednostek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pływających w skroplony gaz ziemny (LNG);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17) punkt ładowania – pojedyncze urządzenie umożliwiające jednoczesne ładowanie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pojedynczego pojazdu lub wymianę akumulatora służącego do napędu pojazdu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elektrycznego;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18) punkt ładowania o normalnej mocy – punkt ładowania o mocy mniejszej lub równej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lastRenderedPageBreak/>
        <w:t>22 kW, z wyłączeniem urządzeń o mocy mniejszej lub równej 3,7 kW zainstalowanych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 budynkach mieszkalnych i nie będących ogólnodostępnymi punktami ładowania;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19) punkt ładowania o dużej mocy – punkt ładowania o mocy większej niż 22 kW;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20) punkt tankowania sprężonego gazu ziemnego (CNG) – zespół urządzeń służących do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zaopatrywania pojazdów samochodowych w sprężony gaz ziemny (CNG) w celu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napędu silników tych pojazdów;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21) punkt tankowania skroplonego gazu ziemnego (LNG) – zespół urządzeń służących do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zaopatrywania pojazdów samochodowych w skroplony gaz ziemny (LNG) w celu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napędu silników tych pojazdów;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22) punkt zasilania statków i jednostek żeglugi śródlądowej energią elektryczną z lądu –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zespół urządzeń służących do zasilania jednostek pływających na czas postoju w porcie,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gdy silniki pomocnicze tych statków bądź jednostek są wyłączone;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23) sieć bazowa TEN-T – bazowa transeuropejska sieć transportowa, o której mowa 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rozporządzeniu Parlamentu Europejskiego i Rady (UE) nr 1315/2013 z dnia 11 grudnia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2013 r. w sprawie unijnych wytycznych dotyczących rozwoju transeuropejskiej sieci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transportowej i uchylającym decyzję nr 661/2010/UE (Dz. Urz. UE L 348 z 20.12.2013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 xml:space="preserve">str. 1 z </w:t>
      </w:r>
      <w:proofErr w:type="spellStart"/>
      <w:r w:rsidRPr="00A43EA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43EAD">
        <w:rPr>
          <w:rFonts w:ascii="Times New Roman" w:hAnsi="Times New Roman" w:cs="Times New Roman"/>
          <w:sz w:val="24"/>
          <w:szCs w:val="24"/>
        </w:rPr>
        <w:t>. zm.4));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24) skroplony gaz ziemny (LNG) – skroplony gaz ziemny, o którym mowa w art. 2 pkt 7a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ustawy z dnia 25 sierpnia 2006 r. o systemie monitorowania i kontrolowania jakości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paliw (Dz. U. z 2016 r. poz. 1928 i 1948 oraz z 2017 r. poz. 624);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25) sprężony gaz ziemny (CNG) – sprężony gaz ziemny, o którym mowa w art. 2 pkt 7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ustawy z dnia 25 sierpnia 2006 r. o systemie monitorowania i kontrolowania jakości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paliw;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26) stacja gazu ziemnego – zespół urządzeń służących do tankowania gazu ziemnego,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przyłączonych do sieci dystrybucyjnej gazowej lub terminalu przeznaczonego do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 xml:space="preserve">sprowadzania, wyładunku i </w:t>
      </w:r>
      <w:proofErr w:type="spellStart"/>
      <w:r w:rsidRPr="00A43EAD">
        <w:rPr>
          <w:rFonts w:ascii="Times New Roman" w:hAnsi="Times New Roman" w:cs="Times New Roman"/>
          <w:sz w:val="24"/>
          <w:szCs w:val="24"/>
        </w:rPr>
        <w:t>regazyfikacji</w:t>
      </w:r>
      <w:proofErr w:type="spellEnd"/>
      <w:r w:rsidRPr="00A43EAD">
        <w:rPr>
          <w:rFonts w:ascii="Times New Roman" w:hAnsi="Times New Roman" w:cs="Times New Roman"/>
          <w:sz w:val="24"/>
          <w:szCs w:val="24"/>
        </w:rPr>
        <w:t xml:space="preserve"> skroplonego gazu ziemnego wraz z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instalacjami pomocniczymi i zbiornikami magazynowymi wykorzystywanymi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lastRenderedPageBreak/>
        <w:t xml:space="preserve">w procesie </w:t>
      </w:r>
      <w:proofErr w:type="spellStart"/>
      <w:r w:rsidRPr="00A43EAD">
        <w:rPr>
          <w:rFonts w:ascii="Times New Roman" w:hAnsi="Times New Roman" w:cs="Times New Roman"/>
          <w:sz w:val="24"/>
          <w:szCs w:val="24"/>
        </w:rPr>
        <w:t>regazyfikacji</w:t>
      </w:r>
      <w:proofErr w:type="spellEnd"/>
      <w:r w:rsidRPr="00A43EAD">
        <w:rPr>
          <w:rFonts w:ascii="Times New Roman" w:hAnsi="Times New Roman" w:cs="Times New Roman"/>
          <w:sz w:val="24"/>
          <w:szCs w:val="24"/>
        </w:rPr>
        <w:t>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27) stacja ładowania – wolnostojący obiekt budowlany w rozumieniu ustawy z dnia 7 lipca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1994 r. – Prawo budowlane (Dz. U. z 2017 r. poz. 1332 i 1529) z zainstalowanym co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najmniej jednym punktem ładowania wraz z niezbędną dla jego funkcjonowania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infrastrukturą towarzyszącą, wyposażony w oprogramowanie umożliwiające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świadczenie usług ładowania, wraz ze stanowiskiem postojowym;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28) tankowanie gazu ziemnego – napełnianie zbiorników pojazdów samochodowych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sprężonym gazem ziemnym (CNG) lub skroplonym gazem ziemnym (LNG) służącym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do napędu tych pojazdów.</w:t>
      </w:r>
    </w:p>
    <w:p w:rsidR="00AD7110" w:rsidRPr="00A43EAD" w:rsidRDefault="00AD7110" w:rsidP="00A43EA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Rozdział 2</w:t>
      </w:r>
    </w:p>
    <w:p w:rsidR="00AD7110" w:rsidRPr="00A43EAD" w:rsidRDefault="00AD7110" w:rsidP="00A43E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>Zasady rozwoju i funkcjonowania infrastruktury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3. </w:t>
      </w:r>
      <w:r w:rsidRPr="00A43EAD">
        <w:rPr>
          <w:rFonts w:ascii="Times New Roman" w:hAnsi="Times New Roman" w:cs="Times New Roman"/>
          <w:sz w:val="24"/>
          <w:szCs w:val="24"/>
        </w:rPr>
        <w:t>Operator ogólnodostępnej stacji ładowania: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4) Zmiany tekstu dyrektywy zostały opublikowane w Dz.Urz.UE.L136 z 29.05.2014 poz. 10, Dz. Urz. UE. L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126 z 03.06.2016 poz. 3, Dz. Urz. UE. L 128 z 2017.06.08 poz. 1.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zapewnia, aby: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a) w ogólnodostępnej stacji ładowania prowadził działalność co najmniej jeden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dostawca usługi ładowania,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b) ogólnodostępna stacja ładowania spełniała wymagania techniczne, o których mowa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 przepisach wykonawczych wydanych na podstawie art. 16;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zawiera umowę o świadczenie usług dystrybucji energii elektrycznej;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3) przekazuje operatorowi systemu dystrybucyjnego elektroenergetycznego, dostawcy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usług ładowania i sprzedawcy energii elektrycznej dane dotyczące ilości zużytej energii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elektrycznej;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4) zapewnia energię elektryczną na potrzeby funkcjonowania stacji ładowania;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5) rozlicza straty energii elektrycznej wynikające z funkcjonowania stacji ładowania;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6) udostępnia informacje dotyczące zasad korzystania z ogólnodostępnej stacji ładowania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lastRenderedPageBreak/>
        <w:t>oraz instrukcję obsługi tej stacji;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7) zapewnia dostawcom usług ładowania, na zasadach równoprawnego traktowania, dostęp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do ogólnodostępnego punktu ładowania.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4. </w:t>
      </w:r>
      <w:r w:rsidRPr="00A43EAD">
        <w:rPr>
          <w:rFonts w:ascii="Times New Roman" w:hAnsi="Times New Roman" w:cs="Times New Roman"/>
          <w:sz w:val="24"/>
          <w:szCs w:val="24"/>
        </w:rPr>
        <w:t>Operator ogólnodostępnej stacji ładowania zawiera z dostawcą usługi ładowania,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 formie pisemnej, umowę o dostępie do ogólnodostępnego punktu ładowania, która określa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co najmniej: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oznaczenie ogólnodostępnej stacji ładowania udostępnionej dostawcy usługi ładowania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na podstawie umowy;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warunki, na jakich dostawca usługi ładowania ma świadczyć tę usługę w objętej umową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ogólnodostępnej stacji ładowania;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3) zasady rozliczeń z tytułu uzyskania dostępu do ogólnodostępnej stacji ładowania 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świadczenia usług ładowania;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4) zasady odpowiedzialności stron za niedotrzymanie warunków umowy;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5) sposób postępowania w przypadku zmiany sprzedawcy energii elektrycznej przez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dostawcę usług ładowania;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6) zasady rozwiązania umowy.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5. </w:t>
      </w:r>
      <w:r w:rsidRPr="00A43EAD">
        <w:rPr>
          <w:rFonts w:ascii="Times New Roman" w:hAnsi="Times New Roman" w:cs="Times New Roman"/>
          <w:sz w:val="24"/>
          <w:szCs w:val="24"/>
        </w:rPr>
        <w:t>Operator ogólnodostępnej stacji ładowania ponosi wobec użytkownika pojazdu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elektrycznego odpowiedzialność za szkody powstałe w wyniku nieprawidłowego działania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ogólnodostępnej stacji ładowania. Odpowiedzialności tej nie można wyłączyć ani ograniczyć.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Do ustalenia odpowiedzialności za pozostałe rodzaje szkód stosuje się przepisy ogólne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dotyczące prowadzącego przedsiębiorstwo wprawiane w ruch za pomocą sił przyrody.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6 </w:t>
      </w:r>
      <w:r w:rsidRPr="00A43EAD">
        <w:rPr>
          <w:rFonts w:ascii="Times New Roman" w:hAnsi="Times New Roman" w:cs="Times New Roman"/>
          <w:sz w:val="24"/>
          <w:szCs w:val="24"/>
        </w:rPr>
        <w:t>Operator ogólnodostępnej stacji ładowania, z wyłączeniem operatora systemu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dystrybucyjnego elektroenergetycznego, może jednocześnie pełnić funkcję dostawcy usługi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ładowania.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7. </w:t>
      </w:r>
      <w:r w:rsidRPr="00A43EAD">
        <w:rPr>
          <w:rFonts w:ascii="Times New Roman" w:hAnsi="Times New Roman" w:cs="Times New Roman"/>
          <w:sz w:val="24"/>
          <w:szCs w:val="24"/>
        </w:rPr>
        <w:t>Dostawca usługi ładowania nie może uzależniać świadczenia usługi ładowania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 ogólnodostępnej stacji ładowania od uprzedniego zawarcia przez użytkownika pojazdu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elektrycznego umowy w formie pisemnej lub elektronicznej.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Art. 8</w:t>
      </w:r>
      <w:r w:rsidRPr="00A43EAD">
        <w:rPr>
          <w:rFonts w:ascii="Times New Roman" w:hAnsi="Times New Roman" w:cs="Times New Roman"/>
          <w:sz w:val="24"/>
          <w:szCs w:val="24"/>
        </w:rPr>
        <w:t>. Energia elektryczna dostarczana do punktu ładowania może być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wykorzystywana wyłącznie: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w celu ładowania: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a) pojazdu elektrycznego,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b) pojazdu silnikowego niebędącego pojazdem elektrycznym, motoroweru, roweru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łub wózka rowerowego, w rozumieniu ustawy z dnia 20 czerwca 1997 r. – Prawo 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ruchu drogowym i ich akumulatorów, jeżeli posiadają podstawowy lub pomocniczy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napęd elektryczny,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c) wymiennych akumulatorów służących do napędu pojazdów elektrycznych;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na potrzeby zasilania punktu ładowania i świadczenie usług ładowania.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9. </w:t>
      </w:r>
      <w:r w:rsidRPr="00A43EAD">
        <w:rPr>
          <w:rFonts w:ascii="Times New Roman" w:hAnsi="Times New Roman" w:cs="Times New Roman"/>
          <w:sz w:val="24"/>
          <w:szCs w:val="24"/>
        </w:rPr>
        <w:t>1. Dostawca usługi ładowania wskazuje operatorowi stacji ładowania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sprzedawcę energii elektrycznej, z którym zawarł umowę sprzedaży, najpóźniej w dniu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rozpoczęcia świadczenia usług ładowania, oraz informuje operatora stacji ładowania 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każdorazowej zmianie tego sprzedawcy.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2. Operator stacji ładowania przekazuje operatorowi systemu dystrybucyjnego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elektroenergetycznego informację o zmianie sprzedawcy energii elektrycznej dokonanej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przez dostawcę usług ładowania, w terminie 7 dni od dnia otrzymania tej informacji.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10. </w:t>
      </w:r>
      <w:r w:rsidRPr="00A43EAD">
        <w:rPr>
          <w:rFonts w:ascii="Times New Roman" w:hAnsi="Times New Roman" w:cs="Times New Roman"/>
          <w:sz w:val="24"/>
          <w:szCs w:val="24"/>
        </w:rPr>
        <w:t xml:space="preserve">1. Jeżeli w pojeździe elektrycznym zainstalowany jest układ </w:t>
      </w:r>
      <w:proofErr w:type="spellStart"/>
      <w:r w:rsidRPr="00A43EAD">
        <w:rPr>
          <w:rFonts w:ascii="Times New Roman" w:hAnsi="Times New Roman" w:cs="Times New Roman"/>
          <w:sz w:val="24"/>
          <w:szCs w:val="24"/>
        </w:rPr>
        <w:t>pomiaroworozliczeniowy</w:t>
      </w:r>
      <w:proofErr w:type="spellEnd"/>
      <w:r w:rsidRPr="00A43EAD">
        <w:rPr>
          <w:rFonts w:ascii="Times New Roman" w:hAnsi="Times New Roman" w:cs="Times New Roman"/>
          <w:sz w:val="24"/>
          <w:szCs w:val="24"/>
        </w:rPr>
        <w:t>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który umożliwia komunikację z systemem teleinformatycznym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ogólnodostępnej stacji ładowania, operator ogólnodostępnej stacji ładowania zapewnia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użytkownikowi tego pojazdu możliwość zapłaty za energię elektryczną pobraną do ładowania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pojazdu na warunkach określonych w umowie sprzedaży energii elektrycznej użytkownika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pojazdu, o której mowa w art. 5 ust. 2 pkt 1 ustawy z dnia 10 kwietnia 1997 r. – Prawo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energetyczne.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2. Jeżeli w pojeździe elektrycznym zainstalowany jest układ pomiarowo-rozliczeniowy,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który umożliwia komunikację z układem pomiarowo-rozliczeniowym służącym do pomiaru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lastRenderedPageBreak/>
        <w:t>pobranej energii elektrycznej w budynku mieszkalnym, sprzedawca energii elektrycznej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uwzględnia pobraną energię elektryczną w fakturze za energię elektryczną właściciela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pojazdu elektrycznego.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11. </w:t>
      </w:r>
      <w:r w:rsidRPr="00A43EAD">
        <w:rPr>
          <w:rFonts w:ascii="Times New Roman" w:hAnsi="Times New Roman" w:cs="Times New Roman"/>
          <w:sz w:val="24"/>
          <w:szCs w:val="24"/>
        </w:rPr>
        <w:t>Budowa i utrzymanie infrastruktury ładowania drogowego transportu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publicznego oraz przedsięwzięcia niezbędne do przyłączania tych punktów do sieci,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polegające w szczególności na modernizacji, rozbudowie albo budowie sieci, są celem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publicznym w rozumieniu przepisów ustawy z dnia 21 sierpnia 1997 r. o gospodarce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 xml:space="preserve">nieruchomościami (Dz. U. z 2016 r. poz. 2147, z </w:t>
      </w:r>
      <w:proofErr w:type="spellStart"/>
      <w:r w:rsidRPr="00A43EA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43EAD">
        <w:rPr>
          <w:rFonts w:ascii="Times New Roman" w:hAnsi="Times New Roman" w:cs="Times New Roman"/>
          <w:sz w:val="24"/>
          <w:szCs w:val="24"/>
        </w:rPr>
        <w:t>. zm.5)).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12. </w:t>
      </w:r>
      <w:r w:rsidRPr="00A43EAD">
        <w:rPr>
          <w:rFonts w:ascii="Times New Roman" w:hAnsi="Times New Roman" w:cs="Times New Roman"/>
          <w:sz w:val="24"/>
          <w:szCs w:val="24"/>
        </w:rPr>
        <w:t>1. Stanowiska postojowe zlokalizowane przy budynkach użyteczności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publicznej oraz budynkach mieszkalnych wielorodzinnych, usytuowanych w gminach,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o których mowa w art. 58 ust. 1</w:t>
      </w:r>
      <w:r w:rsidRPr="00A43EA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43EAD">
        <w:rPr>
          <w:rFonts w:ascii="Times New Roman" w:hAnsi="Times New Roman" w:cs="Times New Roman"/>
          <w:sz w:val="24"/>
          <w:szCs w:val="24"/>
        </w:rPr>
        <w:t>projektuje się i buduje, zapewniając moc przyłączeniową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 xml:space="preserve">pozwalającą wyposażyć je w punkty ładowania o mocy przynajmniej 3,7 </w:t>
      </w:r>
      <w:proofErr w:type="spellStart"/>
      <w:r w:rsidRPr="00A43EAD">
        <w:rPr>
          <w:rFonts w:ascii="Times New Roman" w:hAnsi="Times New Roman" w:cs="Times New Roman"/>
          <w:sz w:val="24"/>
          <w:szCs w:val="24"/>
        </w:rPr>
        <w:t>kW.</w:t>
      </w:r>
      <w:proofErr w:type="spellEnd"/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2. Minister właściwy do spraw energii określi, w drodze rozporządzenia, sposób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wyznaczania mocy przyłączeniowej oraz liczby punktów ładowania dla stanowisk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postojowych zlokalizowanych przy budynkach użyteczności publicznej oraz w budynkach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mieszkalnych wielorodzinnych, kierując się potrzebą stopniowego zwiększania liczby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punktów ładowania i budowy sieci tych punktów umożliwiającej użytkowanie pojazdów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elektrycznych.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13. </w:t>
      </w:r>
      <w:r w:rsidRPr="00A43EAD">
        <w:rPr>
          <w:rFonts w:ascii="Times New Roman" w:hAnsi="Times New Roman" w:cs="Times New Roman"/>
          <w:sz w:val="24"/>
          <w:szCs w:val="24"/>
        </w:rPr>
        <w:t>1. Operator ogólnodostępnej stacji ładowania wyposaża: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stację ładowania w oprogramowanie pozwalające na podłączenie i ładowanie każdego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modelu pojazdu elektrycznego;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każdy punkt ładowania zainstalowany w stacji ładowania, którą zarządza, w układ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pomiarowo-rozliczeniowy umożliwiający minutowy pomiar zużycia energii elektrycznej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 xml:space="preserve">i przekazywanie danych pomiarowych tego układu do układu </w:t>
      </w:r>
      <w:proofErr w:type="spellStart"/>
      <w:r w:rsidRPr="00A43EAD">
        <w:rPr>
          <w:rFonts w:ascii="Times New Roman" w:hAnsi="Times New Roman" w:cs="Times New Roman"/>
          <w:sz w:val="24"/>
          <w:szCs w:val="24"/>
        </w:rPr>
        <w:t>pomiaroworozliczeniowego</w:t>
      </w:r>
      <w:proofErr w:type="spellEnd"/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stacji ładowania w czasie zbliżonym do rzeczywistego.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2. Stacje ładowania oraz punkty zasilania statków i jednostek żeglugi śródlądowej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energią elektryczną z lądu muszą spełniać wymagania techniczne i eksploatacyjne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lastRenderedPageBreak/>
        <w:t>5) Zmiany tekstu jednolitego ustawy zostały opublikowane w Dz. U. z 2016 r. poz. 2260 oraz z 2017 r. poz. 624,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820, 1509, 1529 i 1595.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zapewniające ich bezpieczne użytkowanie, w tym bezpieczeństwo pożarowe oraz bezpieczne</w:t>
      </w:r>
    </w:p>
    <w:p w:rsidR="00AD7110" w:rsidRPr="00A43EAD" w:rsidRDefault="00AD7110" w:rsidP="00AD711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funkcjonowanie sieci elektroenergetycznych</w:t>
      </w:r>
      <w:r w:rsidRPr="00A43EA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14. </w:t>
      </w:r>
      <w:r w:rsidRPr="00A43EAD">
        <w:rPr>
          <w:rFonts w:ascii="Times New Roman" w:hAnsi="Times New Roman" w:cs="Times New Roman"/>
          <w:sz w:val="24"/>
          <w:szCs w:val="24"/>
        </w:rPr>
        <w:t>1. Stacje ładowania, punkty ładowania stanowiące element infrastruktury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drogowego transportu publicznego, w zakresie ich bezpiecznej eksploatacji, naprawy 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modernizacji podlegają badaniom przeprowadzanym przez Prezesa Urzędu Dozoru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Technicznego.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2. Za przeprowadzenie badań, o których mowa w ust. 1, pobierane są opłaty. Opłaty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stanowią przychód Urzędu Dozoru Technicznego.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15. </w:t>
      </w:r>
      <w:r w:rsidRPr="00A43EAD">
        <w:rPr>
          <w:rFonts w:ascii="Times New Roman" w:hAnsi="Times New Roman" w:cs="Times New Roman"/>
          <w:sz w:val="24"/>
          <w:szCs w:val="24"/>
        </w:rPr>
        <w:t>1 Punkty zasilania statków i jednostek żeglugi śródlądowej energią elektryczną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 lądu w zakresie ich bezpiecznej eksploatacji, naprawy i modernizacji podlegają badaniom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przeprowadzanym przez Dyrektora Transportowego Dozoru Technicznego.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2. Za przeprowadzenie badań, o których mowa w ust. 1, pobierane są opłaty. Opłaty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stanowią przychód Transportowego Dozoru Technicznego.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16. </w:t>
      </w:r>
      <w:r w:rsidRPr="00A43EAD">
        <w:rPr>
          <w:rFonts w:ascii="Times New Roman" w:hAnsi="Times New Roman" w:cs="Times New Roman"/>
          <w:sz w:val="24"/>
          <w:szCs w:val="24"/>
        </w:rPr>
        <w:t>1. Minister właściwy do spraw energii określi, w drodze rozporządzenia: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szczegółowe wymagania dotyczące bezpieczeństwa eksploatacji, naprawy 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modernizacji stacji ładowania w zakresie ładowania pojazdów elektrycznych;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warunki techniczne dla ogólnodostępnych stacji ładowania w zakresie ładowania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pojazdów elektrycznych i punktów ładowania stanowiących element infrastruktury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drogowego transportu publicznego w zakresie dotyczącym: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a) gniazd wyjściowych lub złączy pojazdowych,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b) warunków technicznych przyłączenia do sieci;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3) tryb i terminy przeprowadzania przez Prezesa Urzędu Dozoru Technicznego badań stacji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ładowania i punktów ładowania stanowiących element infrastruktury drogowego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transportu publicznego;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lastRenderedPageBreak/>
        <w:t>4) wysokość opłaty, o której mowa w art. 14 ust. 2.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- biorąc pod uwagę konieczność wspierania rozwoju technologii ładowania, zapewnienie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bezpieczeństwa użytkowników pojazdów elektrycznych i dostępu dla osób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niepełnosprawnych oraz zakres badania przeprowadzanego przez Prezesa Urzędu Dozoru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Technicznego oraz rodzaj przedmiotu badania.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2. Minister właściwy do spraw energii w rozporządzeniu, o którym mowa w ust. 1,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może określić: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szczegółowe wymagania dotyczące bezpieczeństwa eksploatacji, naprawy 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modernizacji punktów ładowania w zakresie wymiany akumulatorów służących do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napędu pojazdów elektrycznych;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warunki techniczne dla punktów ładowania w zakresie wymiany akumulatorów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służących do napędu pojazdów elektrycznych;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3) tryb i terminy przeprowadzania przez Prezesa Urzędu Dozoru Technicznego badań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punktów ładowania w zakresie wymiany akumulatorów służących do napędu pojazdów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elektrycznych;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4) wysokość opłaty, o której mowa w art. 14 ust. 2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- biorąc pod uwagę konieczność wspierania rozwoju różnych technologii ładowania,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zapewnienie bezpieczeństwa użytkowników pojazdów elektrycznych i dostępu dla osób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niepełnosprawnych oraz zakres badania przeprowadzanego przez Prezesa Urzędu Dozoru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Technicznego oraz rodzaj przedmiotu badania.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17. </w:t>
      </w:r>
      <w:r w:rsidRPr="00A43EAD">
        <w:rPr>
          <w:rFonts w:ascii="Times New Roman" w:hAnsi="Times New Roman" w:cs="Times New Roman"/>
          <w:sz w:val="24"/>
          <w:szCs w:val="24"/>
        </w:rPr>
        <w:t>Minister właściwy do spraw gospodarki morskiej i minister właściwy do spraw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żeglugi śródlądowej, w porozumieniu z ministrem właściwym do spraw energii, określi,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 drodze rozporządzenia: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warunki techniczne punktów zasilania statków i jednostek żeglugi śródlądowej energią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elektryczną z lądu;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warunki bezpieczeństwa eksploatacji, naprawy i modernizacji punktów zasilania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statków i jednostek żeglugi śródlądowej energią elektryczną z lądu;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lastRenderedPageBreak/>
        <w:t>3) tryb i terminy przeprowadzania przez Dyrektora Transportowego Dozoru Technicznego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badań punktów zasilania statków i jednostek żeglugi śródlądowej energią elektryczną z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lądu;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4) wysokość opłaty, o której mowa w art. 15 ust. 2.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- kierując się koniecznością zapewnienia bezpieczeństwa zasilania statków i jednostek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żeglugi śródlądowej, jednolitości rozwiązań technicznych i bezpieczeństwa działania sieci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dostępu dla osób niepełnosprawnych oraz biorąc pod uwagę zakres badania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przeprowadzanego przez Dyrektora Transportowego Dozoru Technicznego oraz rodzaj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przedmiotu badania.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18. </w:t>
      </w:r>
      <w:r w:rsidRPr="00A43EAD">
        <w:rPr>
          <w:rFonts w:ascii="Times New Roman" w:hAnsi="Times New Roman" w:cs="Times New Roman"/>
          <w:sz w:val="24"/>
          <w:szCs w:val="24"/>
        </w:rPr>
        <w:t>1. Operator systemu dystrybucyjnego gazowego, który sporządza i uzgadnia z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Prezesem Urzędu Regulacji Energetyki plan rozwoju w zakresie zaspokojenia obecnego 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przyszłego zapotrzebowania na paliwa gazowe, o którym mowa w art. 16 ust. 4 ustawy z dnia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10 kwietnia 1997 r. – Prawo energetyczne, opracowuje program budowy stacji gazu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ziemnego oraz przedsięwzięć w zakresie modernizacji, rozbudowy albo budowy sieci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niezbędnych do przyłączenia tych stacji i uzgadnia go z operatorem systemu przesyłowego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gazowego.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2. Program, o którym mowa w ust. 1, jest opracowywany na okres 5 lat i stanowi część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planu rozwoju w zakresie zaspokojenia obecnego i przyszłego zapotrzebowania na paliwa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gazowe, o którym mowa w art. 16 ust. 4 ustawy z dnia 10 kwietnia 1997 r. – Prawo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energetyczne.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3. Program, o którym mowa w ust. 1, operator systemu dystrybucyjnego gazowego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sporządza wyłącznie dla gminy położonej na obszarze jego działania, która spełnia łącznie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następujące kryteria: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liczba jej mieszkańców wynosi co najmniej 100 tys.;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zostało w niej zarejestrowanych co najmniej 60 tys. pojazdów samochodowych;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3) na 1000 mieszkańców tej gminy przypada co najmniej 400 pojazdów samochodowych.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4. Program, o którym mowa w ust. 1, określa:</w:t>
      </w:r>
    </w:p>
    <w:p w:rsidR="00AD7110" w:rsidRPr="00A43EAD" w:rsidRDefault="00AD7110" w:rsidP="00AD711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lastRenderedPageBreak/>
        <w:t>1) liczbę planowanych stacji gazu ziemnego, niemniejszą niż określona w art. 58 ust. 2</w:t>
      </w:r>
      <w:r w:rsidRPr="00A43EA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parametry techniczne oraz lokalizacje stacji gazu ziemnego planowanych do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przyłączenia do sieci;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3) informację o dostępnych zdolnościach technicznych sieci gazowych, do których mają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zostać przyłączone stacje gazu ziemnego;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4) informację o dostępnej w punkcie wyjścia mocy przyłączeniowej.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19. </w:t>
      </w:r>
      <w:r w:rsidRPr="00A43EAD">
        <w:rPr>
          <w:rFonts w:ascii="Times New Roman" w:hAnsi="Times New Roman" w:cs="Times New Roman"/>
          <w:sz w:val="24"/>
          <w:szCs w:val="24"/>
        </w:rPr>
        <w:t>1. Operator systemu dystrybucyjnego gazowego: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buduje stację gazu ziemnego zgodnie z programem, o którym mowa w art. 18, w tym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punkty tankowania sprężonego gazu ziemnego w liczbie wskazanej w art. 58 ust. 2;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dokonuje napraw, remontów i modernizacji stacji gazu ziemnego.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2. Ponoszone przez operatora systemu dystrybucyjnego gazowego koszty realizacji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obowiązku budowy, napraw, remontów i modernizacji stacji gazu ziemnego, o których mowa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 ust. 1, z wyjątkiem kosztów napraw i remontów wynikających z nieodpowiedniej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eksploatacji prowadzonej przez operatora stacji gazu ziemnego</w:t>
      </w: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43EAD">
        <w:rPr>
          <w:rFonts w:ascii="Times New Roman" w:hAnsi="Times New Roman" w:cs="Times New Roman"/>
          <w:sz w:val="24"/>
          <w:szCs w:val="24"/>
        </w:rPr>
        <w:t>są zaliczane do kosztów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uzasadnionych jego działalności w rozumieniu ustawy z dnia 10 kwietnia 1997 r. – Prawo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energetyczne.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20. </w:t>
      </w:r>
      <w:r w:rsidRPr="00A43EAD">
        <w:rPr>
          <w:rFonts w:ascii="Times New Roman" w:hAnsi="Times New Roman" w:cs="Times New Roman"/>
          <w:sz w:val="24"/>
          <w:szCs w:val="24"/>
        </w:rPr>
        <w:t>Operator stacji gazu ziemnego: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zapewnia przeprowadzenie badań okresowych stacji gazu ziemnego wykonywanych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przez Urząd Dozoru Technicznego;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eksploatuje stację gazu ziemnego zgodnie z umową;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3) pokrywa koszty napraw i remontów wynikających z nieodpowiedniej eksploatacji stacji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gazu ziemnego;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4) prowadzi sprzedaż sprężonego gazu ziemnego (CNG) do tankowania pojazdów.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21. </w:t>
      </w:r>
      <w:r w:rsidRPr="00A43EAD">
        <w:rPr>
          <w:rFonts w:ascii="Times New Roman" w:hAnsi="Times New Roman" w:cs="Times New Roman"/>
          <w:sz w:val="24"/>
          <w:szCs w:val="24"/>
        </w:rPr>
        <w:t>Operator systemu dystrybucyjnego gazowego wyłania operatora stacji gazu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ziemnego w drodze przetargu i zawiera z nim umowę na wykonywanie usług tankowania.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Przepisy ustawy z dnia 21 października 2016 r. o umowie koncesji na roboty budowlane lub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usługi (Dz. U. z 2016 r. poz. 1920) stosuje się odpowiednio.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Art. 22. </w:t>
      </w:r>
      <w:r w:rsidRPr="00A43EAD">
        <w:rPr>
          <w:rFonts w:ascii="Times New Roman" w:hAnsi="Times New Roman" w:cs="Times New Roman"/>
          <w:sz w:val="24"/>
          <w:szCs w:val="24"/>
        </w:rPr>
        <w:t>1. W przypadku braku możliwości wyłonienia operatora stacji gazu ziemnego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zgodnie z art. 21, funkcję operatora stacji gazu ziemnego pełni przedsiębiorstwo energetyczne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wykonujące działalność gospodarczą w zakresie obrotu paliwami gazowymi, do którego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wniesiono na pokrycie kapitału zakładowego wkład niepieniężny, o którym mowa w art. 5b1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ustawy z dnia 10 kwietnia 1997 r. – Prawo energetyczne.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23. </w:t>
      </w:r>
      <w:r w:rsidRPr="00A43EAD">
        <w:rPr>
          <w:rFonts w:ascii="Times New Roman" w:hAnsi="Times New Roman" w:cs="Times New Roman"/>
          <w:sz w:val="24"/>
          <w:szCs w:val="24"/>
        </w:rPr>
        <w:t>Podmiot zarządzający portem należącym do sieci bazowej TEN-T zapewnia,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aby w tym porcie był dostępny punkt bunkrowania skroplonego gazu ziemnego (LNG).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24. </w:t>
      </w:r>
      <w:r w:rsidRPr="00A43EAD">
        <w:rPr>
          <w:rFonts w:ascii="Times New Roman" w:hAnsi="Times New Roman" w:cs="Times New Roman"/>
          <w:sz w:val="24"/>
          <w:szCs w:val="24"/>
        </w:rPr>
        <w:t>Stacje gazu ziemnego oraz punkty bunkrowania skroplonego gazu ziemnego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(LNG) są budowane, eksploatowane, naprawiane i modernizowane w sposób zgodny z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wymaganiami technicznymi i warunkami tankowania pojazdów zapewniając: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bezpieczeństwo użytkowników;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prawidłowe funkcjonowanie sieci;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3) bezpieczeństwo pożarowe;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4) dostęp dla osób niepełnosprawnych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4) właściwy stan techniczny infrastruktury.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25. </w:t>
      </w:r>
      <w:r w:rsidRPr="00A43EAD">
        <w:rPr>
          <w:rFonts w:ascii="Times New Roman" w:hAnsi="Times New Roman" w:cs="Times New Roman"/>
          <w:sz w:val="24"/>
          <w:szCs w:val="24"/>
        </w:rPr>
        <w:t>1. Stacje gazu ziemnego w zakresie ich bezpiecznej eksploatacji, naprawy 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modernizacji podlegają badaniom przeprowadzanym przez Prezesa Urzędu Dozoru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Technicznego.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2. Za przeprowadzenie badań, o których mowa w ust. 1, pobierane są opłaty. Opłaty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stanowią przychód Urzędu Dozoru Technicznego.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26. </w:t>
      </w:r>
      <w:r w:rsidRPr="00A43EAD">
        <w:rPr>
          <w:rFonts w:ascii="Times New Roman" w:hAnsi="Times New Roman" w:cs="Times New Roman"/>
          <w:sz w:val="24"/>
          <w:szCs w:val="24"/>
        </w:rPr>
        <w:t>1. Punkty bunkrowania skroplonego gazu ziemnego (LNG) w zakresie ich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bezpiecznej eksploatacji, naprawy i modernizacji podlegają badaniom przeprowadzanym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Dyrektora Transportowego Dozoru Technicznego.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2. Za przeprowadzenie badań, o których mowa w ust. 1, pobierane są opłaty. Opłaty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stanowią przychód Transportowego Dozoru Technicznego.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27. </w:t>
      </w:r>
      <w:r w:rsidRPr="00A43EAD">
        <w:rPr>
          <w:rFonts w:ascii="Times New Roman" w:hAnsi="Times New Roman" w:cs="Times New Roman"/>
          <w:sz w:val="24"/>
          <w:szCs w:val="24"/>
        </w:rPr>
        <w:t>1. Minister właściwy do spraw energii określi, w drodze rozporządzenia: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warunki techniczne, jakim powinny odpowiadać stacje gazu ziemnego;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lastRenderedPageBreak/>
        <w:t>2) szczegółowe wymagania dotyczące ich bezpiecznej eksploatacji, naprawy 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modernizacji stacji gazu ziemnego;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3) tryb i terminy przeprowadzania przez Prezesa Urzędu Dozoru Technicznego badań stacji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gazu ziemnego;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4) wysokość opłat, o których mowa w art. 25 ust. 2;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- kierując się koniecznością zapewnienia bezpieczeństwa funkcjonowania i korzystania z tych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stacji oraz biorąc pod uwagę zakres badania przeprowadzanego przez Prezesa Urzędu Dozoru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Technicznego oraz rodzaj przedmiotu badania.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2. Minister właściwy do spraw gospodarki morskiej oraz minister właściwy do spraw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żeglugi śródlądowej określi, w drodze rozporządzenia: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warunki techniczne, jakim powinny odpowiadać punkty bunkrowania skroplonego gazu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ziemnego (LNG);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warunki użytkowania punktów bunkrowania skroplonego gazu ziemnego (LNG);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3) tryb i terminy przeprowadzania przez Prezesa Urzędu Dozoru Technicznego badań stacji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gazu ziemnego;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4) wysokość opłaty, o której mowa w art. 25 ust. 2.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- kierując się koniecznością zapewnienia bezpieczeństwa funkcjonowania i korzystania z tych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punktów oraz biorąc pod uwagę zakres badania przeprowadzanego przez Prezesa Dyrektora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Transportowego Dozoru Technicznego oraz rodzaj przedmiotu badania.</w:t>
      </w:r>
    </w:p>
    <w:p w:rsidR="00AD7110" w:rsidRPr="00A43EAD" w:rsidRDefault="00AD7110" w:rsidP="00A43EA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Rozdział 3</w:t>
      </w:r>
    </w:p>
    <w:p w:rsidR="00AD7110" w:rsidRPr="00A43EAD" w:rsidRDefault="00AD7110" w:rsidP="00A43E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>Obowiązki podmiotów publicznych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28. </w:t>
      </w:r>
      <w:r w:rsidRPr="00A43EAD">
        <w:rPr>
          <w:rFonts w:ascii="Times New Roman" w:hAnsi="Times New Roman" w:cs="Times New Roman"/>
          <w:sz w:val="24"/>
          <w:szCs w:val="24"/>
        </w:rPr>
        <w:t>1. Generalny Dyrektor Dróg Krajowych i Autostrad przygotowuje plan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lokalizacji ogólnodostępnych stacji ładowania i stacji gazu ziemnego wzdłuż pozostających 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jego zarządzie dróg sieci bazowej TEN-T, na okres nie krótszy niż 5 lata.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2. Plan</w:t>
      </w:r>
      <w:r w:rsidRPr="00A43EA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43EAD">
        <w:rPr>
          <w:rFonts w:ascii="Times New Roman" w:hAnsi="Times New Roman" w:cs="Times New Roman"/>
          <w:sz w:val="24"/>
          <w:szCs w:val="24"/>
        </w:rPr>
        <w:t>o którym mowa w ust. 1, określa liczbę i miejsce położenia ogólnodostępnych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stacji ładowania oraz stacji gazu ziemnego, z uwzględnieniem punktów tankowania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sprężonego gazu ziemnego (CNG) oraz punktów tankowania skroplonego gazu ziemnego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lastRenderedPageBreak/>
        <w:t>(LNG) niezbędnych do pokrycia zapotrzebowania na paliwa alternatywne w pojazdach</w:t>
      </w:r>
    </w:p>
    <w:p w:rsidR="00AD7110" w:rsidRPr="00A43EAD" w:rsidRDefault="00AD7110" w:rsidP="00AD711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poruszających się po drogach sieci bazowej TEN-T</w:t>
      </w:r>
      <w:r w:rsidRPr="00A43EA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3. Generalny Dyrektor Dróg Krajowych i Autostrad konsultuje projekt planu, o którym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mowa w ust. 1, z właściwymi operatorami systemów dystrybucyjnych elektroenergetycznych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i gazowych oraz z podmiotami zarządzającymi miejscami obsługi podróżnych, o których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mowa w przepisach wykonawczych określających warunki techniczne dla dróg publicznych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wydanych na podstawie ustawy z dnia 7 lipca 1994 – Prawo budowlane (Dz. U. z 2017 r. poz.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1332 i 1529).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4. Operatorzy systemów dystrybucyjnych elektroenergetycznych i gazowych oraz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podmioty zarządzające miejscami obsługi podróżnych, o których mowa w ust. 3, przekazują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stanowisko do projektu planu, o którym mowa w ust. 1</w:t>
      </w:r>
      <w:r w:rsidRPr="00A43EA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43EAD">
        <w:rPr>
          <w:rFonts w:ascii="Times New Roman" w:hAnsi="Times New Roman" w:cs="Times New Roman"/>
          <w:sz w:val="24"/>
          <w:szCs w:val="24"/>
        </w:rPr>
        <w:t>które zawiera ocenę technicznych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i ekonomicznych warunków przyłączenia punktów ładowania oraz stacji gazu ziemnego 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lokalizacjach wskazanych w tym planie, w terminie 2 miesięcy od dnia otrzymania projektu,.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5. Generalny Dyrektor Dróg Krajowych i Autostrad publikuje plan, o którym mowa 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ust. 1, wraz z wynikami konsultacji i stanowiskami operatorów systemów dystrybucyjnych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elektroenergetycznych i gazowych, na stronie internetowej obsługującego go urzędu.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29. </w:t>
      </w:r>
      <w:r w:rsidRPr="00A43EAD">
        <w:rPr>
          <w:rFonts w:ascii="Times New Roman" w:hAnsi="Times New Roman" w:cs="Times New Roman"/>
          <w:sz w:val="24"/>
          <w:szCs w:val="24"/>
        </w:rPr>
        <w:t>1. Podmiot zarządzający portem należącym do sieci bazowej TEN-T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przygotowuje plan lokalizacji punktów bunkrowania skroplonego gazu ziemnego (LNG) oraz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punktów zasilania statków energią elektryczną z lądu.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2. Plan, o którym mowa w ust. 1, określa liczbę i miejsce położenia punktów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bunkrowania skroplonego gazu ziemnego (LNG) oraz punktów zasilania statków energią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elektryczną z lądu.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3. Podmiot zarządzający portem należącym do sieci bazowej TEN-T konsultuje projekt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planu, o którym mowa w ust. 1, z właściwymi operatorami systemów dystrybucyjnych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elektroenergetycznych i gazowych.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4. Operatorzy systemów dystrybucyjnych elektroenergetycznych i gazowych przekazują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stanowisko do projektu planu, o którym mowa w ust. 1, które zawiera ocenę technicznych 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lastRenderedPageBreak/>
        <w:t>ekonomicznych warunków przyłączenia punktów bunkrowania skroplonego gazu ziemnego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(LNG) oraz punktów zasilania statków energią elektryczną z lądu, w terminie 2 miesięcy od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dnia otrzymania projektu.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5. Podmiot zarządzający portem należącym do sieci bazowej TEN-T publikuje plan, 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którym mowa w ust. 1, wraz z wynikami konsultacji i stanowiskami operatorów systemów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dystrybucyjnych elektroenergetycznych i gazowych, na swojej stronie internetowej.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30. </w:t>
      </w:r>
      <w:r w:rsidRPr="00A43EAD">
        <w:rPr>
          <w:rFonts w:ascii="Times New Roman" w:hAnsi="Times New Roman" w:cs="Times New Roman"/>
          <w:sz w:val="24"/>
          <w:szCs w:val="24"/>
        </w:rPr>
        <w:t>Naczelne i centralne organy administracji państwowej, z wyłączeniem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Komendanta Głównego Policji, Głównego Inspektora Transportu Drogowego, Szefa Agencji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Bezpieczeństwa Wewnętrznego, Szefa Agencji Wywiadu, Szefa Służby Kontrwywiadu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Wojskowego, Szefa Służby Wywiadu Wojskowego, Szefa Centralnego Biura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Antykorupcyjnego, Komendanta Głównego Straży Granicznej, Komendanta Głównego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Państwowej Straży Pożarnej oraz Generalnego Dyrektora Dróg Krajowych i Autostrad 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zakresie pojazdów wykorzystywanych do realizacji celów statutowych, zapewniają, aby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udział pojazdów elektrycznych we flocie użytkowanej w obsługującym je urzędzie lub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instytucji gospodarki budżetowej lub innym podmiocie zapewniającym obsługę gospodarczą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 zakresie transportu, był równy lub większy 50 % liczby użytkowanych pojazdów.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31. </w:t>
      </w:r>
      <w:r w:rsidRPr="00A43EAD">
        <w:rPr>
          <w:rFonts w:ascii="Times New Roman" w:hAnsi="Times New Roman" w:cs="Times New Roman"/>
          <w:sz w:val="24"/>
          <w:szCs w:val="24"/>
        </w:rPr>
        <w:t>1. Jednostka samorządu terytorialnego, z wyłączeniem gmin i powiatów,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których liczba mieszkańców nie przekracza 50 tys., zapewnia, aby udział pojazdów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elektrycznych w użytkowanej w obsługującym ją urzędzie flocie pojazdów był równy lub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większy 30 % liczby użytkowanych pojazdów.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2. Naczelny organ administracji państwowej, centralny organ administracji państwowej 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jednostka samorządu terytorialnego, z wyłączeniem gmin i powiatów, których liczba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mieszkańców nie przekracza 50 tys., wykonuje lub zleca wykonywanie zadania publicznego,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 wyłączeniem publicznego transportu zbiorowego, podmiotowi, którego przynajmniej 30 %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floty pojazdów użytkowanych przy wykonywaniu tego zadania stanowią pojazdy elektryczne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lub pojazdy napędzane gazem ziemnym.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32. </w:t>
      </w:r>
      <w:r w:rsidRPr="00A43EAD">
        <w:rPr>
          <w:rFonts w:ascii="Times New Roman" w:hAnsi="Times New Roman" w:cs="Times New Roman"/>
          <w:sz w:val="24"/>
          <w:szCs w:val="24"/>
        </w:rPr>
        <w:t>1. Jednostka samorządu terytorialnego, z wyłączeniem gmin i powiatów,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lastRenderedPageBreak/>
        <w:t>których liczba mieszkańców nie przekracza 50 tys., świadczy lub zleca świadczenie usługi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komunikacji miejskiej w rozumieniu ustawy z dnia 16 grudnia 2010 r. o publicznym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 xml:space="preserve">transporcie zbiorowym (Dz. U. z 2016 r. poz. 1867, z </w:t>
      </w:r>
      <w:proofErr w:type="spellStart"/>
      <w:r w:rsidRPr="00A43EA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43EAD">
        <w:rPr>
          <w:rFonts w:ascii="Times New Roman" w:hAnsi="Times New Roman" w:cs="Times New Roman"/>
          <w:sz w:val="24"/>
          <w:szCs w:val="24"/>
        </w:rPr>
        <w:t>. zm.4)) podmiotowi, którego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udział autobusów zeroemisyjnych we flocie użytkowanej na obszarze jednostki samorządu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terytorialnego wynosi co najmniej 30 %.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33. </w:t>
      </w:r>
      <w:r w:rsidRPr="00A43EAD">
        <w:rPr>
          <w:rFonts w:ascii="Times New Roman" w:hAnsi="Times New Roman" w:cs="Times New Roman"/>
          <w:sz w:val="24"/>
          <w:szCs w:val="24"/>
        </w:rPr>
        <w:t>1. Jednostka samorządu terytorialnego, o której mowa w art. 31, sporządza,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co 36 miesięcy, analizę kosztów i korzyści związanych z wykorzystaniem przy świadczeniu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usług komunikacji miejskiej autobusów zeroemisyjnych oraz innych środków transportu, 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których do napędu wykorzystywane są wyłącznie silniki, których cykl pracy nie powoduje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emisji gazów cieplarnianych lub innych substancji objętych systemem zarządzania emisjami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gazów cieplarnianych.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2. Analiza obejmuje w szczególności: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analizę ekonomiczną,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zestawienie kosztów i korzyści środowiskowych,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3) zestawienie potencjalnych zmian stanu środowiska naturalnego związanych z emisją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szkodliwych substancji w przypadku braku wykorzystania autobusów zeroemisyjnych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oraz innych środków transportu, w których do napędu wykorzystywane są wyłącznie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silniki, których cykl pracy nie powoduje emisji gazów lub innych substancji objętych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systemem zarządzania emisjami gazów cieplarnianych.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3. Jednostka samorządu terytorialnego uzgadnia analizę, o której mowa w ust. 1,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 regionalnym dyrektorem ochrony środowiska.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4. Jednostka samorządu terytorialnego zapewnia możliwość udziału społeczeństwa 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opracowaniu analizy, o której mowa w ust. 1, na zasadach określonych w dziale III 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rozdziałach 1 i 3 ustawy z dnia 3 października 2008 r. o udostępnianiu informacji 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środowisku i jego ochronie, udziale społeczeństwa w ochronie środowiska oraz o ocenach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oddziaływania na środowisko (Dz. U. z 2017 r. poz. 1405).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5. Analiza, o której mowa w ust. 2, przekazywana jest ministrowi właściwemu do spraw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lastRenderedPageBreak/>
        <w:t>energii, ministrowi właściwemu do spraw gospodarki i ministrowi właściwemu do spraw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środowiska.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6. Jednostka samorządu terytorialnego może nie realizować obowiązku osiągnięcia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poziomu udziału autobusów zeroemisyjnych, o którym mowa w ust. 1, jeżeli wyniki analizy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wskazują na brak korzyści ekonomicznych, środowiskowych oraz zdrowotnych związanych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ze zwiększeniem wykorzystywania tych autobusów.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34. </w:t>
      </w:r>
      <w:r w:rsidRPr="00A43EAD">
        <w:rPr>
          <w:rFonts w:ascii="Times New Roman" w:hAnsi="Times New Roman" w:cs="Times New Roman"/>
          <w:sz w:val="24"/>
          <w:szCs w:val="24"/>
        </w:rPr>
        <w:t>Podmioty, o których mowa w art. 30-32, do dnia 31 stycznia każdego roku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przekazują ministrowi właściwemu do spraw energii informacje o liczbie i udziale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procentowym pojazdów elektrycznych lub pojazdów napędzanych gazem ziemnym 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użytkowanej flocie pojazdów, według stanu na dzień 31 grudnia roku poprzedzającego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przekazanie tej informacji.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35. </w:t>
      </w:r>
      <w:r w:rsidRPr="00A43EAD">
        <w:rPr>
          <w:rFonts w:ascii="Times New Roman" w:hAnsi="Times New Roman" w:cs="Times New Roman"/>
          <w:sz w:val="24"/>
          <w:szCs w:val="24"/>
        </w:rPr>
        <w:t>1. W celu zapobieżenia negatywnemu oddziaływaniu na zdrowie ludzi 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środowisko w związku z emisją zanieczyszczeń z transportu na obszarze zwartej zabudowy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mieszkaniowej z koncentracją budynków użyteczności publicznej można ustanowić strefę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niskoemisyjnego transportu.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2. W strefie niskoemisyjnego transportu ogranicza się dostęp dla pojazdów innych niż: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elektryczne, w przypadku, gdy pojazd wykorzystuje do napędu wyłącznie energię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elektryczną;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napędzane wodorem;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3) napędzane gazem ziemnym.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3. Od ograniczenia, o którym mowa w ust. 2, są zwolnione: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pojazdy: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a) Policji, Inspekcji Transportu Drogowego, Agencji Bezpieczeństwa Wewnętrznego,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Agencji Wywiadu, Służby Kontrwywiadu Wojskowego, Służby Wywiadu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Wojskowego, Centralnego Biura Antykorupcyjnego, Straży Granicznej, Biura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Ochrony Rządu, Służby Więziennej, Krajowej Administracji Skarbowej,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Państwowej Straży Pożarnej, służb ratowniczych oraz specjalistyczne środki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lastRenderedPageBreak/>
        <w:t>transportu sanitarnego, wykorzystywane przez zespoły ratownictwa medycznego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oraz zespoły transportu sanitarnego,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b) zarządów dróg i realizujące zadania na rzecz zarządców dróg,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c) Sił Zbrojnych Rzeczypospolitej Polskiej, a także sił zbrojnych państw obcych,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jeżeli umowa międzynarodowa, której Rzeczypospolita Polska jest stroną, tak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stanowi,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d) komunikacji miejskiej w rozumieniu ustawy dnia 16 grudnia 2010 r. o publicznym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transporcie zbiorowy,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e) o dopuszczalnej masie całkowitej do 3,5 t, których właścicielami, posiadaczami lub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użytkownikami są mieszkańcy strefy niskoemisyjnego transportu;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autobusy szkolne.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4. Za wjazd do strefy niskoemisyjnego transportu użytkownicy pojazdów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samochodowych innych, niż wskazane w ust. 2 i 3 ponoszą opłaty.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5. Z opłat, o których mowa w ust. 4, zwolnione są także pojazdy samochodowe, 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których mowa w ust. 2 i 3 oraz pojazdy samochodowe wskazane w uchwale rady gminy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ustanawiającej strefę niskoemisyjnego transportu.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6. Opłata za wjazd do strefy niskoemisyjnego transportu stanowi dochód gminy.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7. Opłatę, o której mowa w ust. 4, pobiera się za wjazd pojazdów samochodowych z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uwzględnieniem zwolnień, o których mowa w ust. 5 do strefy niskoemisyjnego transportu, 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wyznaczonym miejscu, w określone dni tygodnia, w określonych godzinach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36 </w:t>
      </w:r>
      <w:r w:rsidRPr="00A43EAD">
        <w:rPr>
          <w:rFonts w:ascii="Times New Roman" w:hAnsi="Times New Roman" w:cs="Times New Roman"/>
          <w:sz w:val="24"/>
          <w:szCs w:val="24"/>
        </w:rPr>
        <w:t>1. Strefę niskoemisyjnego transportu ustanawia, w drodze uchwały stanowiącej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akt prawa miejscowego, rada gminy.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2. Obszar strefy niskoemisyjnego transportu oznacza się znakami drogowymi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pionowymi.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3. Uchwała, o której mowa w ust. 1, określa: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granice obszaru objętego strefą niskoemisyjnego transportu;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sposób organizacji, ograniczenia lub zakaz ruchu pojazdów innych niż pojazdy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lastRenderedPageBreak/>
        <w:t>wskazane w art. 35 ust. 2 i 3;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3) wysokość i sposób pobierania opłaty za wjazd do strefy niskoemisyjnego transportu dla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pojazdów innych niż pojazdy wskazane w art. 35 ust. 2 i 3;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4) dodatkowe sposoby podania do publicznej wiadomości treści uchwały o ustanowieniu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strefy, o której mowa w ust. 1.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4. Uchwała, o której mowa w ust. 1, może określać wyłączenia z ograniczenia 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dostępie do strefy niskoemisyjnego transportu dla użytkowników pojazdów, o których mowa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 art. 35 ust. 5.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5. Rada gminy, ustalając strefę niskoemisyjnego transportu: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ustala wysokość opłaty, o której mowa w art. 35 ust. 4, z tym że dzienna opłata za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wjazd pojazdu samochodowego do strefy niskoemisyjnego transportu nie może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przekraczać 30 zł;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może wprowadzić opłaty abonamentowe lub zryczałtowane oraz zerową stawkę opłaty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dla niektórych pojazdów samochodowych;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3) określa sposób pobierania opłaty, o której mowa w art. 35 ust. 4.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6. Opłatę, o której mowa w art. 35 ust. 4, pobiera zarządca drogi.</w:t>
      </w:r>
    </w:p>
    <w:p w:rsidR="00AD7110" w:rsidRPr="00A43EAD" w:rsidRDefault="00AD7110" w:rsidP="00A43EA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Rozdział 4</w:t>
      </w:r>
    </w:p>
    <w:p w:rsidR="00AD7110" w:rsidRPr="00A43EAD" w:rsidRDefault="00AD7110" w:rsidP="00A43E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>Obowiązki informacyjne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37. </w:t>
      </w:r>
      <w:r w:rsidRPr="00A43EAD">
        <w:rPr>
          <w:rFonts w:ascii="Times New Roman" w:hAnsi="Times New Roman" w:cs="Times New Roman"/>
          <w:sz w:val="24"/>
          <w:szCs w:val="24"/>
        </w:rPr>
        <w:t>1. Informacja o rodzaju paliwa alternatywnego wykorzystywanego do napędu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pojazdu samochodowego jest umieszczana: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w instrukcji obsługi tego pojazdu – przez producenta pojazdu samochodowego;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na korkach wlewu paliwa lub w pobliżu tych korków – przez producenta pojazdu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samochodowego;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3) na terenie placówki handlowej prowadzącej sprzedaż pojazdów silnikowych – przez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właściciela tej placówki.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2. Operator stacji ładowania i operator stacji gazu ziemnego oznaczają odpowiednio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stację ładowania lub stację gazu ziemnego w sposób jednoznacznie wskazujący na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lastRenderedPageBreak/>
        <w:t>możliwości ładowania pojazdu lub tankowania pojazdu gazem ziemnym.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3. Informacje, o których mowa w ust. 1-2, umieszcza się w widocznym i dostępnym dla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adresata miejscu.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4. Jeżeli na stacji paliw płynnych w rozumieniu przepisów wydanych na podstawie art. 7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ust. 2 pkt 2 ustawy z dnia 7 lipca 1994 r. – Prawo budowalne, pojazdy samochodowe mogą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być ładowane lub tankowane paliwami alternatywnymi, operator infrastruktury umieszcza na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tej stacji porównanie cen jednostkowych oferowanych na niej paliw.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5. Minister właściwy do spraw energii określi, w drodze rozporządzenia, sposób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formułowania i udostępniania informacji o możliwości ładowania lub tankowania pojazdu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samochodowego benzyną silnikową, olejem napędowym, paliwem alternatywnym oraz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sposób porównywania cen paliw, biorąc pod uwagę konieczność udzielania użytkownikom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pojazdów kompletnych informacji w zakresie paliw alternatywnych oraz zapewnienia im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przejrzystych danych do porównania cen paliw.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6. Kontrolę wykonania obowiązków informacyjnych, o których mowa w ust. 1-3 i 5,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przeprowadza Inspekcja Handlowa.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38. </w:t>
      </w:r>
      <w:r w:rsidRPr="00A43EAD">
        <w:rPr>
          <w:rFonts w:ascii="Times New Roman" w:hAnsi="Times New Roman" w:cs="Times New Roman"/>
          <w:sz w:val="24"/>
          <w:szCs w:val="24"/>
        </w:rPr>
        <w:t>1. Ewidencja Infrastruktury Paliw Alternatywnych, zwana dalej „rejestrem”,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jest rejestrem publicznym prowadzonym dla zapewnienia użytkownikom pojazdów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elektrycznych i pojazdów napędzanych gazem ziemnym informacji ułatwiających korzystanie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 tych pojazdów oraz identyfikacji pojazdów elektrycznych.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2. Rejestr prowadzi Prezes Urzędu Dozoru Technicznego.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3. Rejestr prowadzi się w formie elektronicznej.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4. System teleinformatyczny obsługujący rejestr składa się z: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bazy danych rejestru;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strony internetowej;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3) elektronicznego formularza zgłoszeniowego;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4) elektronicznej mapy.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5. Baza danych, o której mowa w ust. 4 pkt 1, zawiera informacje o: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lastRenderedPageBreak/>
        <w:t>1) geograficznym położeniu punktów tankowania sprężonego gazu ziemnego (CNG) 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punktów tankowania skroplonego gazu ziemnego (LNG);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geograficznym położeniu ogólnodostępnych punktów ładowania;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 xml:space="preserve">3) aktualnych cenach paliw alternatywnych </w:t>
      </w:r>
      <w:r w:rsidRPr="00A43EAD">
        <w:rPr>
          <w:rFonts w:ascii="Times New Roman" w:hAnsi="Times New Roman" w:cs="Times New Roman"/>
          <w:i/>
          <w:iCs/>
          <w:sz w:val="24"/>
          <w:szCs w:val="24"/>
        </w:rPr>
        <w:t xml:space="preserve">w </w:t>
      </w:r>
      <w:r w:rsidRPr="00A43EAD">
        <w:rPr>
          <w:rFonts w:ascii="Times New Roman" w:hAnsi="Times New Roman" w:cs="Times New Roman"/>
          <w:sz w:val="24"/>
          <w:szCs w:val="24"/>
        </w:rPr>
        <w:t>miejscach wskazanych w pkt 1 i pkt 2;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4) dostępności ogólnodostępnych punktów ładowania.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6. Operator ogólnodostępnej stacji ładowania przekazuje, za pomocą elektronicznego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formularza zgłoszeniowego, informacje, o których mowa w ust. 5: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pkt 2 - najpóźniej w dniu rozpoczęcia świadczenia usług w zakresie ładowania;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pkt 3 i 4 – od dnia rozpoczęcia świadczenia usług w zakresie ładowania, oraz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każdorazowo, w przypadku zmiany ceny lub zmiany stanu dostępności punktu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ładowania.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7. Operator stacji gazu ziemnego przekazuje, za pomocą elektronicznego formularza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zgłoszeniowego, informacje, o których mowa w ust. 5: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pkt 1 – najpóźniej w dniu rozpoczęcia świadczenia usług w zakresie tankowania paliw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alternatywnych w tych punktach;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pkt 3 – od dnia rozpoczęcia świadczenia usług w zakresie tankowania paliw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alternatywnych w tych punktach, oraz każdorazowo, w przypadku zmiany ceny paliw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alternatywnych w punkcie.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8. Elektroniczny formularz zgłoszeniowy zawiera: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oznaczenie firmy operatora stacji ładowania lub operatora stacji gazu ziemnego, adres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jego siedziby oraz jego dane teleadresowe;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określenie rodzaju infrastruktury obsługiwanej przez operatora;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3) informacje, o których mowa w ust. 5.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9. Jeżeli właściciel pojazdu elektrycznego zgłosi pojazd elektryczny do rejestru, Prezes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Urzędu Dozoru Technicznego wydaje dla tego pojazdu elektroniczną kartę identyfikacyjną,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która służy do przyporządkowania płatności do użytkownika.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10. Minister właściwy do spraw gospodarki określi, w drodze rozporządzenia, wzór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lastRenderedPageBreak/>
        <w:t>elektronicznego formularza zgłoszeniowego, kierując się koniecznością ujednolicenia formy 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sposobu przekazywania informacji.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11. Minister właściwy do spraw energii w rozporządzeniu, o którym mowa w ust. 10,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może określić sposób rozliczania płatności pomiędzy różnymi dostawcami usług.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12. Dane prezentowane na mapie, o której mowa w ust. 4 pkt 2, aktualizowane są 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zakresie danych, o których mowa: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w ust. 5 pkt 3 w ciągu godziny od zaistnienia zmiany oceny;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w ust. 5 pkt 4 w czasie rzeczywistym.</w:t>
      </w:r>
    </w:p>
    <w:p w:rsidR="00AD7110" w:rsidRPr="00A43EAD" w:rsidRDefault="00AD7110" w:rsidP="00A43EA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Rozdział 5</w:t>
      </w:r>
    </w:p>
    <w:p w:rsidR="00AD7110" w:rsidRPr="00A43EAD" w:rsidRDefault="00AD7110" w:rsidP="00A43E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>Krajowe ramy polityki rozwoju infrastruktury paliw alternatywnych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39. </w:t>
      </w:r>
      <w:r w:rsidRPr="00A43EAD">
        <w:rPr>
          <w:rFonts w:ascii="Times New Roman" w:hAnsi="Times New Roman" w:cs="Times New Roman"/>
          <w:sz w:val="24"/>
          <w:szCs w:val="24"/>
        </w:rPr>
        <w:t>1. Minister właściwy do spraw energii opracowuje Krajowe ramy polityki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rozwoju infrastruktury paliw alternatywnych, zwane dalej „Krajowymi ramami”.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2. Krajowe ramy zawierają w szczególności: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ocenę istniejącego stanu i przyszłego rozwoju rynku paliw alternatywnych w sektorze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transportu;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krajowy cel w zakresie liczby ogólnodostępnych punktów ładowania w wybranych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gminach, o których mowa w art. 58 ust. 1, w podziale na punkty ładowania o normalnej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mocy i punkty ładowania o dużej mocy;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3) krajowy cel w zakresie liczby punktów tankowania sprężonego gazu ziemnego (CNG),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punktów tankowania skroplonego gazu ziemnego (LNG) i punktów bunkrowania LNG;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4) działania konieczne, aby zapewnić osiągnięcie krajowych celów, o których mowa w pkt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 i 3;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5) działania, które mogą wspierać rozwój infrastruktury paliw alternatywnych w usługach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publicznego transportu zbiorowego;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6) wykaz gmin i sieci transportowych, w których, przy uwzględnieniu potrzeb rynkowych,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mają zostać rozmieszczone ogólnie dostępne punkty tankowania sprężonego gazu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ziemnego (CNG);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lastRenderedPageBreak/>
        <w:t>7) ocenę potrzeby instalowania punktów bunkrowania skroplonego gazu ziemnego (LNG)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 portach morskich poza siecią bazową TEN-T;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8) ocenę potrzeby instalowania w portach morskich punktów zasilania statków żeglugi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morskiej energią elektryczną z lądu;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9) ocenę potrzeby instalowania w portach lotniczych urządzeń do zasilania energią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elektryczną samolotów podczas postoju.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3. Minister właściwy do spraw energii może ująć w Krajowych ramach cele i działania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związane z rozwojem infrastruktury paliw alternatywnych w portach śródlądowych.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4. Rada Ministrów przyjmuje Krajowe ramy w drodze uchwały, na wniosek ministra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właściwego do spraw energii.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5. Krajowe ramy ogłasza się w Dzienniku Urzędowym Rzeczypospolitej Polskiej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„Monitor Polski”.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6. Minister właściwy do spraw energii, niezwłocznie po przyjęciu przez Radę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Ministrów, przekazuje Komisji Europejskiej Krajowe ramy.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7. Krajowe ramy aktualizuje się, biorąc pod uwagę ocenę ich funkcjonowania oraz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wyniki monitorowania, ocenę i sprawozdanie, o których mowa w art. 40. Do aktualizacji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Krajowych ram przepisy ust. 2-6 stosuje się odpowiednio.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40. </w:t>
      </w:r>
      <w:r w:rsidRPr="00A43EAD">
        <w:rPr>
          <w:rFonts w:ascii="Times New Roman" w:hAnsi="Times New Roman" w:cs="Times New Roman"/>
          <w:sz w:val="24"/>
          <w:szCs w:val="24"/>
        </w:rPr>
        <w:t>1. Minister właściwy do spraw energii: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monitoruje poziom osiągnięcia celów określonych w Krajowych ramach, 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szczególności na podstawie danych zawartych w rejestrze oraz wyników badań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statystycznych prowadzonych zgodnie z programem badań statystycznych statystyki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publicznej w rozumieniu ustawy z dnia 29 czerwca 1995 r. o statystyce publicznej (Dz.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U. z 2016 r. poz. 1068 oraz z 2017 r. poz. 60);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dokonuje, co roku, oceny poziomu osiągnięcia celów określonych w Krajowych ramach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i publikuje ją na stronie internetowej obsługującego go urzędu;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3) na podstawie oceny, o której mowa w pkt 2, sporządza, co 3 lata, sprawozdanie z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realizacji Krajowych ram, które przedstawia do zatwierdzenia Radzie Ministrów 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lastRenderedPageBreak/>
        <w:t>terminie do dnia 15 października roku następującego po okresie objętym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sprawozdaniem;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4) przekazuje Komisji Europejskiej przyjęte przez Radę Ministrów sprawozdanie, o którym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mowa w pkt 3, w terminie do dnia 18 listopada trzeciego roku objętego sprawozdaniem.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2. Sprawozdanie, o którym mowa w ust. 1 pkt 3, zawiera, w szczególności: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omówienie poziomu realizacji celów, o których mowa w art. 39 ust. 2 pkt 2 i 3, oraz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informacje o działaniach podjętych w celu ich realizacji;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informacje o zastosowanych bezpośrednich instrumentach wsparcia, w szczególności 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instrumentach podatkowych oraz zachętach niefinansowych do nabywania pojazdów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napędzanych paliwami alternatywnymi lub budowy infrastruktury tych paliw;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3) informacje o polityce stosowanej w zakresie zamówień publicznych w celu wspierania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wykorzystania paliw alternatywnych w transporcie;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4) ocenę konieczności instalacji punktów tankowania paliwa lotniczego ze źródeł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odnawialnych w portach lotniczych należących do sieci bazowej TEN-T;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5) informacje o procedurach i przepisach związanych z ułatwieniem obrotu paliwami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alternatywnymi w transporcie;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6) informacje o rocznej wielkości środków publicznych przeznaczonych na: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a) rozwój infrastruktury paliw alternatywnych,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b) wsparcie zakładów produkcyjnych w zakresie technologii związanych z paliwami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alternatywnymi,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c) wsparcie badań naukowych, rozwoju technologicznego i projektów pilotażowych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związanych z paliwami alternatywnymi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- w podziale na poszczególne paliwa alternatywne i rodzaje transportu;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7) informacje o przewidywanej liczbie zarejestrowanych na terenie kraju pojazdów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napędzanych paliwami alternatywnymi w latach 2020, 2025 oraz 2030.</w:t>
      </w:r>
    </w:p>
    <w:p w:rsidR="00AD7110" w:rsidRPr="00A43EAD" w:rsidRDefault="00AD7110" w:rsidP="00A43EA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Rozdział 6</w:t>
      </w:r>
    </w:p>
    <w:p w:rsidR="00AD7110" w:rsidRPr="00A43EAD" w:rsidRDefault="00AD7110" w:rsidP="00A43E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>Kary pieniężne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Art. 41. </w:t>
      </w:r>
      <w:r w:rsidRPr="00A43EAD">
        <w:rPr>
          <w:rFonts w:ascii="Times New Roman" w:hAnsi="Times New Roman" w:cs="Times New Roman"/>
          <w:sz w:val="24"/>
          <w:szCs w:val="24"/>
        </w:rPr>
        <w:t>1. Karze pieniężnej podlega ten kto: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nie opracowuje programu, o którym mowa w art. 18 ust. 1;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nie przestrzega obowiązku zapewnienia dostawcom usługi ładowania dostępu, o którym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mowa w art. 3 ust. 7;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3) uzależnia możliwość ładowania pojazdu w ogólnodostępnym punkcie ładowania od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zawarcia umowy w formie pisemnej;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4) w ogólnodostępnym punkcie ładowania wykorzystuje energię elektryczną w sposób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inny niż wskazany w art. 8;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5) nie przestrzega wymogów technicznych określonych w przepisach wydanych na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podstawie art. 16, a lub art. 27 ust. 1;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6) nie przestrzega wymogów technicznych określonych w przepisach wydanych na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podstawie art. 17, art. 27 ust. 2;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7) nie buduje stacji gazu ziemnego zgodnie z art. 19 ust. 1;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8) nie wypełnia obowiązku, o którym mowa w art. 23;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9) nie przestrzega obowiązków informacyjnych, o których mowa w art. 37 ust. 1-5;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10) nie przekazuje informacji, o których mowa w art. 38 ust. 5.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2. Wysokość kary w przypadkach określonych w ust. 1: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w pkt 1 wynosi od 500 zł do 2000000 zł;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w pkt 2 wynosi od 5000 zł do 150000 zł;,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3) w pkt 3 wynosi od 1000 zł do 50000 zł;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4) w pkt 4 wynosi od 5000 zł do 50000 zł;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5) w pkt 5 i 6 wynosi od 1000 zł do 10000 zł;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6) w pkt 7 wynosi od 1000 zł do 2000000 zł;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7) w pkt 8 wynosi 50000 zł do 1000000 zł;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8) w pkt 9 wynosi od 500 zł do 2000 zł;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9) w pkt 10 wynosi od 500 zł do 10000 zł 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3. Wysokość kary pieniężnej, o której mowa w ust. 1, nie może przekroczyć 15%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lastRenderedPageBreak/>
        <w:t>przychodu ukaranego przedsiębiorcy, osiągniętego w poprzednim roku podatkowym.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42. </w:t>
      </w:r>
      <w:r w:rsidRPr="00A43EAD">
        <w:rPr>
          <w:rFonts w:ascii="Times New Roman" w:hAnsi="Times New Roman" w:cs="Times New Roman"/>
          <w:sz w:val="24"/>
          <w:szCs w:val="24"/>
        </w:rPr>
        <w:t>1. Karę pieniężną, o której mowa w art. 41 ust. 1: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pkt 1-4 i 7– wymierza Prezes URE;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3) pkt 9 – wymierza wojewódzki inspektor Inspekcji Handlowej;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4) pkt 8 – wymierza dyrektor urzędu morskiego;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6) pkt 5 i 10 – wymierza Prezes Urzędu Dozoru Technicznego.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7) pkt 6 – wymierza Dyrektor Transportowego Dozoru Technicznego.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2. Prezes URE wymierza kary, o których mowa w art. 41 ust. 1 pkt 1-4 i 7, w drodze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decyzji, od której przysługuje odwołanie do Sądu Okręgowego w Warszawie – sądu ochrony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konkurencji i konsumentów.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3. Wojewódzki inspektor Inspekcji Handlowej wymierza karę, o której mowa w art. 41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ust. 1 pkt 9, w drodze decyzji, od której przysługuje odwołanie do Prezesa Urzędu Ochrony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Konkurencji i Konsumentów.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4. Dyrektor urzędu morskiego wymierza karę, o której mowa w art. 41 ust. 1 pkt 8,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 drodze decyzji, od której przysługuje odwołanie do ministra właściwego do spraw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gospodarki morskiej.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5. Prezes Urzędu Dozoru Technicznego wymierza karę, o której mowa w art. 41 ust. 1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pkt 5 i 10, w drodze decyzji, od której przysługuje odwołanie do ministra właściwego do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spraw gospodarki.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6. Dyrektor Transportowego Dozoru Technicznego wymierza karę, o której mowa w art.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41 ust. 1 pkt 6 w drodze decyzji, od której przysługuje odwołanie do ministra właściwego do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spraw transportu.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43. </w:t>
      </w:r>
      <w:r w:rsidRPr="00A43EAD">
        <w:rPr>
          <w:rFonts w:ascii="Times New Roman" w:hAnsi="Times New Roman" w:cs="Times New Roman"/>
          <w:sz w:val="24"/>
          <w:szCs w:val="24"/>
        </w:rPr>
        <w:t>Należności pieniężne z tytułu kar, o których mowa w art. 42: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ust. 2-4 – stanowią dochód budżetu państwa;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ust. 5 – stanowią przychód Urzędu Dozoru Technicznego;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3) ust. 6 – stanowią przychód Transportowego Dozoru Technicznego.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44. </w:t>
      </w:r>
      <w:r w:rsidRPr="00A43EAD">
        <w:rPr>
          <w:rFonts w:ascii="Times New Roman" w:hAnsi="Times New Roman" w:cs="Times New Roman"/>
          <w:sz w:val="24"/>
          <w:szCs w:val="24"/>
        </w:rPr>
        <w:t>W zakresie nieuregulowanym w ustawie, do kar pieniężnych stosuje się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lastRenderedPageBreak/>
        <w:t>odpowiednio przepisy działu III ustawy z dnia 29 sierpnia 1997 r. – Ordynacja podatkowa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 xml:space="preserve">(Dz. U. z 2017 r. poz. 201, z </w:t>
      </w:r>
      <w:proofErr w:type="spellStart"/>
      <w:r w:rsidRPr="00A43EA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43EAD">
        <w:rPr>
          <w:rFonts w:ascii="Times New Roman" w:hAnsi="Times New Roman" w:cs="Times New Roman"/>
          <w:sz w:val="24"/>
          <w:szCs w:val="24"/>
        </w:rPr>
        <w:t>. zm.5)).</w:t>
      </w:r>
    </w:p>
    <w:p w:rsidR="00AD7110" w:rsidRPr="00A43EAD" w:rsidRDefault="00AD7110" w:rsidP="00A43EA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Rozdział 7</w:t>
      </w:r>
    </w:p>
    <w:p w:rsidR="00AD7110" w:rsidRPr="00A43EAD" w:rsidRDefault="00AD7110" w:rsidP="00A43E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>Przepis karny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45. </w:t>
      </w:r>
      <w:r w:rsidRPr="00A43EAD">
        <w:rPr>
          <w:rFonts w:ascii="Times New Roman" w:hAnsi="Times New Roman" w:cs="Times New Roman"/>
          <w:sz w:val="24"/>
          <w:szCs w:val="24"/>
        </w:rPr>
        <w:t>Kto nie przestrzega ograniczeń w dostępie do strefy niskoemisyjnej podlega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karze grzywny do 500 złotych.</w:t>
      </w:r>
    </w:p>
    <w:p w:rsidR="00AD7110" w:rsidRPr="00A43EAD" w:rsidRDefault="00AD7110" w:rsidP="00A43EA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Rozdział 8</w:t>
      </w:r>
    </w:p>
    <w:p w:rsidR="00AD7110" w:rsidRPr="00A43EAD" w:rsidRDefault="00AD7110" w:rsidP="00A43E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>Zmiany w przepisach obowiązujących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46. </w:t>
      </w:r>
      <w:r w:rsidRPr="00A43EAD">
        <w:rPr>
          <w:rFonts w:ascii="Times New Roman" w:hAnsi="Times New Roman" w:cs="Times New Roman"/>
          <w:sz w:val="24"/>
          <w:szCs w:val="24"/>
        </w:rPr>
        <w:t>W ustawie z dnia 21 marca 1985 r. o drogach publicznych (Dz. U. z 2016 r.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 xml:space="preserve">poz. 1440, z </w:t>
      </w:r>
      <w:proofErr w:type="spellStart"/>
      <w:r w:rsidRPr="00A43EA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43EAD">
        <w:rPr>
          <w:rFonts w:ascii="Times New Roman" w:hAnsi="Times New Roman" w:cs="Times New Roman"/>
          <w:sz w:val="24"/>
          <w:szCs w:val="24"/>
        </w:rPr>
        <w:t>. zm.6)) wprowadza się następujące zmiany: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po art. 12a dodaje się art. 12b w brzmieniu: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„12b. 1. Organ właściwy do zarządzania ruchem na drogach, wyznaczając miejsca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przeznaczone na postój pojazdów, wyznacza stanowiska postojowe przy stacjach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ładowania dla pojazdów elektrycznych, o których mowa w art. 2 pkt 11 ustawy z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dnia….. o elektromobilności i paliwach alternatywnych (Dz. U. poz. …):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na drogach publicznych;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w strefach zamieszkania, o których mowa w art. 2 pkt 16 ustawy z dnia 20 czerwca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1997 r. – Prawo o ruchu drogowym;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3) w strefach ruchu, o których mowa w art. 2 pkt 16a ustawy z dnia 20 czerwca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1997 r. – Prawo o ruchu drogowym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- oznaczając je znakami pozwalającymi odróżnić je od miejsc postojowych dla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pozostałych pojazdów samochodowych.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2. Stanowiska postojowe dla pojazdów elektrycznych, w miejscu przeznaczonym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na postój pojazdów, wyznacza się co najmniej w liczbie odpowiadającej liczbie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i lokalizacji ogólnodostępnych punktów ładowania, o których mowa w ustawie z dnia…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o elektromobilności i paliwach alternatywnych.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3. Przed wyznaczeniem stanowisk postojowych dla pojazdów elektrycznych, organ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lastRenderedPageBreak/>
        <w:t>właściwy do zarządzania ruchem na drogach zasięga opinii operatora systemu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dystrybucyjnego elektroenergetycznego, właściwego ze względu na miejsce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przyłączenia stacji ładowania.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4. Organ, o którym mowa w ust. 1, może wyznaczyć miejsca parkingowe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przeznaczone na postój pojazdów elektrycznych i napędzanych gazem ziemnym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również w miejscach, gdzie nie występują stacje ładowania, w celu promocji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elektromobilności lub paliw alternatywnych.”;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w art. 13 wprowadza się następujące zmiany: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a) w ust. 3 w pkt 1 w lit. d średnik zastępuje się przecinkiem i dodaje się lit. e 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brzmieniu: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„e) pojazdy elektryczne w rozumieniu ustawy z dnia………… 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elektromobilności i paliwach alternatywnych;”,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b) w ust. 3a w pkt 3 kropkę zastępuje się średnikiem i dodaje się pkt 4 w brzmieniu: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„4) zeroemisyjne operatora publicznego transportu zbiorowego realizującego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przewozy o charakterze użyteczności publicznej w rozumieniu art. 4 pkt 12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ustawy z dnia 16 grudnia 2010 r. (Dz.U. 2016 r. poz. 1867) o publicznym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transporcie zbiorowym.”;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3) w art. 13b w ust. 6 po pkt 1 dodaje się pkt 1a w brzmieniu: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„1a) wyznacza w strefie płatnego parkowania miejsca przeznaczone na postój pojazdów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elektrycznych wyposażone w punkty ładowania, o których mowa w art. 2 pkt 17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ustawy z dnia….o elektromobilności i paliwach alternatywnych;”;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4) w art. 39 ust. 1a otrzymuje brzmienie: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„1a. Przepisu ust. 1 pkt 1 nie stosuje się do umieszczania, konserwacji,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przebudowy i naprawy infrastruktury telekomunikacyjnej w rozumieniu ustawy z dnia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 xml:space="preserve">16 lipca 2004 r. – Prawo telekomunikacyjne (Dz. U. z 2016 r. poz. 1489, z </w:t>
      </w:r>
      <w:proofErr w:type="spellStart"/>
      <w:r w:rsidRPr="00A43EA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43EAD">
        <w:rPr>
          <w:rFonts w:ascii="Times New Roman" w:hAnsi="Times New Roman" w:cs="Times New Roman"/>
          <w:sz w:val="24"/>
          <w:szCs w:val="24"/>
        </w:rPr>
        <w:t>. zm.7))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oraz urządzeń służących do doprowadzania lub odprowadzania płynów, pary, gazu,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energii elektrycznej, w tym punktów ładowania stanowiących część infrastruktury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lastRenderedPageBreak/>
        <w:t>ładowania drogowego transportu publicznego, oraz urządzeń związanych z ich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eksploatacją, a także do innych czynności związanych z eksploatacją tej infrastruktury 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tych urządzeń, jeżeli warunki techniczne i wymogi bezpieczeństwa na to pozwalają.”.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47. </w:t>
      </w:r>
      <w:r w:rsidRPr="00A43EAD">
        <w:rPr>
          <w:rFonts w:ascii="Times New Roman" w:hAnsi="Times New Roman" w:cs="Times New Roman"/>
          <w:sz w:val="24"/>
          <w:szCs w:val="24"/>
        </w:rPr>
        <w:t>W ustawie z dnia z dnia 21 marca 1991 r. o obszarach morskich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 xml:space="preserve">Rzeczypospolitej Polskiej i administracji morskiej (Dz. U. z 2016 r. poz. 2145, z </w:t>
      </w:r>
      <w:proofErr w:type="spellStart"/>
      <w:r w:rsidRPr="00A43EA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43EAD">
        <w:rPr>
          <w:rFonts w:ascii="Times New Roman" w:hAnsi="Times New Roman" w:cs="Times New Roman"/>
          <w:sz w:val="24"/>
          <w:szCs w:val="24"/>
        </w:rPr>
        <w:t>. zm.8))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 art. 42 w ust. 2 w pkt 33 kropkę zastępuje się średnikiem i dodaje się pkt 34 w brzmieniu: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„34) kontroli podmiotów zarządzających portami morskimi w zakresie zapewnienia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przez nie dostępności w porcie punktu bunkrowania skroplonego gazu ziemnego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(LNG) oraz punktu zasilania statków energią elektryczną z lądu.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48. </w:t>
      </w:r>
      <w:r w:rsidRPr="00A43EAD">
        <w:rPr>
          <w:rFonts w:ascii="Times New Roman" w:hAnsi="Times New Roman" w:cs="Times New Roman"/>
          <w:sz w:val="24"/>
          <w:szCs w:val="24"/>
        </w:rPr>
        <w:t>W ustawie z dnia 26 lipca 1991 r. o podatku dochodowym od osób fizycznych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 xml:space="preserve">(Dz. U. z 2016 r. poz. 2032 z </w:t>
      </w:r>
      <w:proofErr w:type="spellStart"/>
      <w:r w:rsidRPr="00A43EA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43EAD">
        <w:rPr>
          <w:rFonts w:ascii="Times New Roman" w:hAnsi="Times New Roman" w:cs="Times New Roman"/>
          <w:sz w:val="24"/>
          <w:szCs w:val="24"/>
        </w:rPr>
        <w:t>. zm.9)) w art. 23 w ust. 1 pkt 4 otrzymuje brzmienie: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„4) odpisów z tytułu zużycia samochodu osobowego, dokonywanych według zasad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określonych w art. 22a-22o, w części ustalonej od wartości samochodu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przewyższającej równowartość: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a) 30.000 euro w przypadku samochodu osobowego będącego pojazdem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elektrycznym w rozumieniu ustawy z dnia… o elektromobilności i paliwach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 xml:space="preserve">alternatywnych (Dz. U. </w:t>
      </w:r>
      <w:proofErr w:type="spellStart"/>
      <w:r w:rsidRPr="00A43EAD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A43EAD">
        <w:rPr>
          <w:rFonts w:ascii="Times New Roman" w:hAnsi="Times New Roman" w:cs="Times New Roman"/>
          <w:sz w:val="24"/>
          <w:szCs w:val="24"/>
        </w:rPr>
        <w:t>……),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b) 20.000 euro w przypadku pozostałych samochodów osobowych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- przeliczonej na złote według kursu średniego euro ogłaszanego przez Narodowy Bank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Polski z dnia przekazania samochodu do używania.”.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49. </w:t>
      </w:r>
      <w:r w:rsidRPr="00A43EAD">
        <w:rPr>
          <w:rFonts w:ascii="Times New Roman" w:hAnsi="Times New Roman" w:cs="Times New Roman"/>
          <w:sz w:val="24"/>
          <w:szCs w:val="24"/>
        </w:rPr>
        <w:t>W ustawie z dnia 15 lutego 1992 r. o podatku dochodowym od osób prawnych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 xml:space="preserve">(Dz. U. z 2016 r. poz. 1888 z </w:t>
      </w:r>
      <w:proofErr w:type="spellStart"/>
      <w:r w:rsidRPr="00A43EA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43EAD">
        <w:rPr>
          <w:rFonts w:ascii="Times New Roman" w:hAnsi="Times New Roman" w:cs="Times New Roman"/>
          <w:sz w:val="24"/>
          <w:szCs w:val="24"/>
        </w:rPr>
        <w:t>. zm.10)) w art. 16 w ust. 1 pkt 4 otrzymuje brzmienie: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„4) odpisów z tytułu zużycia samochodu osobowego, dokonywanych według zasad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określonych w art. 16a-16m, w części ustalonej od wartości samochodu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przewyższającej równowartość: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a) 30.000 euro w przypadku samochodu osobowego będącego pojazdami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elektrycznym w rozumieniu ustawy z dnia… o elektromobilności i paliwach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lastRenderedPageBreak/>
        <w:t xml:space="preserve">alternatywnych (Dz. U. </w:t>
      </w:r>
      <w:proofErr w:type="spellStart"/>
      <w:r w:rsidRPr="00A43EAD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A43EAD">
        <w:rPr>
          <w:rFonts w:ascii="Times New Roman" w:hAnsi="Times New Roman" w:cs="Times New Roman"/>
          <w:sz w:val="24"/>
          <w:szCs w:val="24"/>
        </w:rPr>
        <w:t>……),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b) 20.000 euro w przypadku pozostałych samochodów osobowych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- przeliczonej na złote według kursu średniego euro ogłaszanego przez Narodowy Bank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Polski z dnia przekazania samochodu do używania.”.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50. </w:t>
      </w:r>
      <w:r w:rsidRPr="00A43EAD">
        <w:rPr>
          <w:rFonts w:ascii="Times New Roman" w:hAnsi="Times New Roman" w:cs="Times New Roman"/>
          <w:sz w:val="24"/>
          <w:szCs w:val="24"/>
        </w:rPr>
        <w:t>W ustawie z dnia 7 lipca 1994 r. – Prawo budowlane (Dz. U. z 2017 r. poz.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1332 i 1529) wprowadza się następujące zmiany: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w art. 29 ust. 1 po pkt 8 dodaje się pkt 8a w brzmieniu: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„8a) stacji ładowania w rozumieniu przepisów ustawy z dnia … o elektromobilności 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 xml:space="preserve">paliwach alternatywnych (Dz. U. </w:t>
      </w:r>
      <w:proofErr w:type="spellStart"/>
      <w:r w:rsidRPr="00A43EAD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A43EAD">
        <w:rPr>
          <w:rFonts w:ascii="Times New Roman" w:hAnsi="Times New Roman" w:cs="Times New Roman"/>
          <w:sz w:val="24"/>
          <w:szCs w:val="24"/>
        </w:rPr>
        <w:t>…..);”;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w art. 29a ust. 1 i ust. 2 otrzymują brzmienie: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„1. Budowa przyłączy, o których mowa w art. 29 ust. 1 pkt 20, oraz stacji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ładowania, o których mowa w art. 29 ust. 1 pkt 8a, wymaga sporządzenia planu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sytuacyjnego na kopii aktualnej mapy zasadniczej lub mapy jednostkowej przyjętej do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państwowego zasobu geodezyjnego i kartograficznego.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2. Do budowy, o której mowa w ust. 1, stosuje się przepisy prawa energetycznego,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o zbiorowym zaopatrzeniu w wodę i zbiorowym odprowadzaniu ścieków albo 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elektromobilności i paliwach alternatywnych.”;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3) w art. 30 ust. 1 pkt 1a otrzymuje brzmienie: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„1a) budowa, o której mowa w art. 29 ust. 1 pkt 8a i pkt 20, z wyłączeniem stacji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ładowania sytuowanych na terenach zabudowy mieszkaniowej jednorodzinnej, z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zastrzeżeniem art. 29a;”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4) art. 43 ust. 1-1a otrzymują brzmienie: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„1. Obiekty budowlane wymagające pozwolenia na budowę oraz obiekty, 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których mowa w art. 29 ust. 1 pkt 1a, 2b, 8a i 19a-20b, podlegają geodezyjnemu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wyznaczeniu w terenie, a po ich wybudowaniu – geodezyjnej inwentaryzacji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powykonawczej, obejmującej ich położenie na gruncie.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1a. Obowiązkowi geodezyjnego wyznaczenia, o którym mowa w ust. 1, nie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lastRenderedPageBreak/>
        <w:t>podlega: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przyłącze, o którym mowa w art. 29 ust. 1 pkt 20, jeżeli jego połączenie z siecią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znajduje się na tej samej działce co przyłącze lub na działce do niej przyległej;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stacja ładowania, o której mowa w art. 29 ust. 1 pkt 8a.”.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51. </w:t>
      </w:r>
      <w:r w:rsidRPr="00A43EAD">
        <w:rPr>
          <w:rFonts w:ascii="Times New Roman" w:hAnsi="Times New Roman" w:cs="Times New Roman"/>
          <w:sz w:val="24"/>
          <w:szCs w:val="24"/>
        </w:rPr>
        <w:t>W ustawie z dnia 20 grudnia 1996 r. o portach i przystaniach morskich (Dz. U.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 xml:space="preserve">z 2010 r. Nr 33, poz. 179, z </w:t>
      </w:r>
      <w:proofErr w:type="spellStart"/>
      <w:r w:rsidRPr="00A43EA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43EAD">
        <w:rPr>
          <w:rFonts w:ascii="Times New Roman" w:hAnsi="Times New Roman" w:cs="Times New Roman"/>
          <w:sz w:val="24"/>
          <w:szCs w:val="24"/>
        </w:rPr>
        <w:t>. zm.11)) w art. 8 w ust. 2 w pkt 4 kropkę zastępuje się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średnikiem i dodaje się pkt 5 w brzmieniu: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„5) opłatę za użytkowanie infrastruktury paliw alternatywnych.”.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52. </w:t>
      </w:r>
      <w:r w:rsidRPr="00A43EAD">
        <w:rPr>
          <w:rFonts w:ascii="Times New Roman" w:hAnsi="Times New Roman" w:cs="Times New Roman"/>
          <w:sz w:val="24"/>
          <w:szCs w:val="24"/>
        </w:rPr>
        <w:t>W ustawie z dnia 10 kwietnia 1997 r. – Prawo energetyczne (Dz. U. z 2017 r.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poz. 220, 791, 1089 i 1387) wprowadza się następujące zmiany: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art. 3: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a) w pkt 5 część wspólna otrzymuje brzmienie: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„- z wyłączeniem sprzedaży tych paliw lub energii oraz sprężania gazu w stacji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gazu ziemnego i dostarczania energii elektrycznej w punkcie ładowania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 rozumieniu ustawy o elektromobilności i paliwach alternatywnych dostawcom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usług ładowania prowadzonej odpowiednio przez operatora stacji gazu ziemnego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lub operatora stacji ładowania”,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b) pkt 6a otrzymuje brzmienie: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„6a) sprzedaż - bezpośrednią sprzedaż paliw lub energii przez podmiot zajmujący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się ich wytwarzaniem lub odsprzedaż tych paliw lub energii przez podmiot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zajmujący się ich obrotem; sprzedaż ta nie obejmuje derywatu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elektroenergetycznego i derywatu gazowego oraz tankowania pojazdów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sprężonym gazem ziemnym na stacjach gazu ziemnego i ładowania energią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elektryczną pojazdów elektrycznych w punktach ładowania;”,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c) po pkt 10j dodaje się pkt 10k-10n w brzmieniu: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„10k) magazyn energii - instalację służącą do przechowywania energii,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przyłączoną do sieci;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lastRenderedPageBreak/>
        <w:t>10l) stacja gazu ziemnego – stację gazu ziemnego w rozumieniu ustawy z dnia… 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elektromobilności i paliwach alternatywnych;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10m) ogólnodostępna stacja ładowania – ogólnodostępną stację ładowania 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rozumieniu ustawy z dnia… o elektromobilności i paliwach alternatywnych;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10n) infrastruktura ładowania drogowego transportu publicznego - infrastrukturę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ładowania drogowego transportu publicznego w rozumieniu ustawy z dnia…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o elektromobilności i paliwach alternatywnych;”,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d) po pkt 11h dodaje się pkt 11i w brzmieniu: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„11i) instalacja zarządzania popytem – instalację odbiorcy końcowego, której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urządzenia umożliwiają zmianę profilu poboru energii elektrycznej na żądanie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operatora systemu dystrybucyjnego, operatora systemu przesyłowego lub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operatora systemu połączonego, na którą może składać się w szczególności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magazyn energii, instalacja wytwórcza niewspółpracująca bezpośrednio z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siecią lub punkt ładowania, o którym mowa w art. 2 pkt 17 ustawy z dnia…..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o elektromobilności i paliwach alternatywnych (Dz. U. poz. ..);”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e) pkt 13a otrzymuje brzmienie: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„13a) odbiorca końcowy - odbiorcę dokonującego zakupu paliw lub energii na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własny użytek; do własnego użytku nie zalicza się energii elektrycznej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zakupionej w celu jej zużycia na potrzeby wytwarzania, przesyłania lub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dystrybucji energii elektrycznej oraz paliw gazowych zakupionych w celu ich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zużycia na potrzeby przesyłania, dystrybucji, magazynowania paliw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 xml:space="preserve">gazowych, skraplania gazu ziemnego lub </w:t>
      </w:r>
      <w:proofErr w:type="spellStart"/>
      <w:r w:rsidRPr="00A43EAD">
        <w:rPr>
          <w:rFonts w:ascii="Times New Roman" w:hAnsi="Times New Roman" w:cs="Times New Roman"/>
          <w:sz w:val="24"/>
          <w:szCs w:val="24"/>
        </w:rPr>
        <w:t>regazyfikacji</w:t>
      </w:r>
      <w:proofErr w:type="spellEnd"/>
      <w:r w:rsidRPr="00A43EAD">
        <w:rPr>
          <w:rFonts w:ascii="Times New Roman" w:hAnsi="Times New Roman" w:cs="Times New Roman"/>
          <w:sz w:val="24"/>
          <w:szCs w:val="24"/>
        </w:rPr>
        <w:t xml:space="preserve"> skroplonego gazu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ziemnego;”,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f) w pkt 58 kropkę zastępuje się średnikiem i dodaje się pkt 59 w brzmieniu: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„58) magazynowanie energii – świadczenie usług przechowywania energii 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magazynie energii.”;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w art. 7: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lastRenderedPageBreak/>
        <w:t>a) po ust. 1 dodaje się ust. 1a w brzmieniu: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„1a. Przepisy ust. 1 stosuje się do infrastruktury ładowania drogowego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transportu publicznego .”,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b) w ust. 8 pkt 3 lit. b kropkę zastępuje się średnikiem i dodaje się pkt 4 i 5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 brzmieniu: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„4) za przyłączenie infrastruktury ładowania drogowego transportu publicznego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oraz ogólnodostępnych stacji ładowania, o których mowa w ustawie z dnia…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o elektromobilności i paliwach alternatywnych: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a) do sieci elektroenergetycznej o napięciu znamionowym wyższym niż 1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43EAD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A43EAD">
        <w:rPr>
          <w:rFonts w:ascii="Times New Roman" w:hAnsi="Times New Roman" w:cs="Times New Roman"/>
          <w:sz w:val="24"/>
          <w:szCs w:val="24"/>
        </w:rPr>
        <w:t xml:space="preserve"> i nie wyższym niż 110 </w:t>
      </w:r>
      <w:proofErr w:type="spellStart"/>
      <w:r w:rsidRPr="00A43EAD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A43EAD">
        <w:rPr>
          <w:rFonts w:ascii="Times New Roman" w:hAnsi="Times New Roman" w:cs="Times New Roman"/>
          <w:sz w:val="24"/>
          <w:szCs w:val="24"/>
        </w:rPr>
        <w:t xml:space="preserve"> opłatę ustala się na podstawie jednej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szesnastej rzeczywistych nakładów poniesionych na realizację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przyłączenia,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b) do sieci elektroenergetycznej o napięciu znamionowym nie wyższym niż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A43EAD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A43EAD">
        <w:rPr>
          <w:rFonts w:ascii="Times New Roman" w:hAnsi="Times New Roman" w:cs="Times New Roman"/>
          <w:sz w:val="24"/>
          <w:szCs w:val="24"/>
        </w:rPr>
        <w:t xml:space="preserve"> opłatę ustala się w oparciu o stawki opłat zawarte w taryfie,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kalkulowane na podstawie jednej szesnastej średniorocznych nakładów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inwestycyjnych na budowę odcinków sieci służących do przyłączania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tych podmiotów, określonych w planie rozwoju, o którym mowa w art.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16; stawki te mogą być kalkulowane w odniesieniu do wielkości mocy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przyłączeniowej, jednostki długości odcinka sieci służącego do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przyłączenia lub rodzaju tego odcinka;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5) nie pobiera się opłat za przyłączenie do sieci instalacji zarządzania popytem,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która spełnia wymagania określone w instrukcji, o której mowa w art. 9g,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wydanej przez operatora systemu przesyłowego i operatora systemu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dystrybucyjnego do którego instalacja jest przyłączona.”;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3) w art. 9c, w ust. 3 pkt 9 otrzymuje brzmienie: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„9) dostarczanie użytkownikom sieci i operatorom innych systemów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elektroenergetycznych, z którymi system jest połączony, informacji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lastRenderedPageBreak/>
        <w:t>o warunkach świadczenia usług dystrybucji energii elektrycznej, w tym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korzyściach z tytułu udostępnienia instalacji zarządzania popytem oraz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zarządzaniu siecią, niezbędnych do uzyskania dostępu do sieci dystrybucyjnej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i korzystania z tej sieci;”,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4) w art. 9g w ust. 4 po pkt 2 dodaje się pkt 2a w brzmieniu: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„2a) wymagań technicznych dla instalacji zarządzania popytem, w tym magazynów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energii;”;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5) po art. 15f dodaje się art. 15g w brzmieniu: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„15g. Minister właściwy do spraw energii jest właściwym organem krajowym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odpowiedzialnym za ułatwianie i koordynowanie procesu wydawania pozwoleń 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decyzji dla projektów infrastruktury energetycznej będących przedmiotem wspólnego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zainteresowania Unii Europejskiej, zgodnie z art. 8 ust. 1 rozporządzenia Parlamentu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Europejskiego i Rady (UE) nr 347/2013 z dnia 17 kwietnia 2013 r. w sprawie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wytycznych dotyczących transeuropejskiej infrastruktury energetycznej, uchylającym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decyzję nr 1364/2006/WE oraz zmieniającym rozporządzenia (WE) nr 713/2009, (WE)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 xml:space="preserve">nr 714/2009 i (WE) nr 715/2009 (Dz. Urz. UE L 115 z 25.04.2013, str. 39, z </w:t>
      </w:r>
      <w:proofErr w:type="spellStart"/>
      <w:r w:rsidRPr="00A43EA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43EAD">
        <w:rPr>
          <w:rFonts w:ascii="Times New Roman" w:hAnsi="Times New Roman" w:cs="Times New Roman"/>
          <w:sz w:val="24"/>
          <w:szCs w:val="24"/>
        </w:rPr>
        <w:t>. zm.),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działającym w trybie współpracy, o którym mowa w art. 8 ust. 3 lit. c tego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rozporządzenia.”;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6) w art. 16 w ust. 1 w pkt 4 kropkę zastępuję się średnikiem i dodaje się pkt 5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 brzmieniu: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„5) politykę rozwoju infrastruktury i rynku paliw alternatywnych w transporcie.”;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7) w art. 32 w ust. 1: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a) po pkt 2 dodaje się pkt 2a w brzmieniu: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„2a) wprowadzania energii do sieci z magazynu energii o mocy zainstalowanej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powyżej 1 MW;”,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b) pkt 4 w lit. c średnik zastępuje się przecinkiem i dodaje się lit. d w brzmieniu: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„d) ładowania pojazdów elektrycznych w rozumieniu ustawy z dnia…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lastRenderedPageBreak/>
        <w:t>o elektromobilności i paliwach alternatywnych.”;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8) w art. 45: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a) w ust. 1 po pkt. 2 dodaje się pkt 2a w brzmieniu::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„2a) pokrycie kosztów uzasadnionych działalności gospodarczej przedsiębiorstw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energetycznych w zakresie budowy i przyłączania stacji ładowania 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stanowiących ich zaplecze instalacji magazynowania energii, o których mowa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 ustawie z dnia … o elektromobilności i paliwach alternatywnych,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wykorzystywanych do ładowania pojazdów transportu publicznego wraz z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uzasadnionym zwrotem z kapitału zaangażowanego w tę działalność 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wysokości nie mniejszej niż stopa zwrotu na poziomie 6%;”,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b) po ust. 1e dodaje się ust. 1f w brzmieniu: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„1f. W kosztach działalności przedsiębiorstw energetycznych zajmujących się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dystrybucją paliw gazowych lub energii elektrycznej uwzględnia się koszty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rozmieszczenia odpowiednio stacji gazu ziemnego lub ogólnodostępnych stacji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ładowania i punktów ładowania wykorzystywanych do ładowania pojazdów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transportu publicznego, o których mowa w ustawie z dnia… o elektromobilności 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paliwach alternatywnych.”,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c) po ust. 2 dodaje się ust. 2a w brzmieniu: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2a. Taryfy dla energii elektrycznej uwzględniają charakterystykę poboru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infrastruktury ładowania drogowego transportu publicznego, o których mowa 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ustawie z dnia… o elektromobilności oraz paliwach alternatywnych.”,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d) po ust. 3 dodaje się ust. 3a w brzmieniu:</w:t>
      </w:r>
    </w:p>
    <w:p w:rsidR="00AD7110" w:rsidRPr="00A43EAD" w:rsidRDefault="00A43EAD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 xml:space="preserve"> </w:t>
      </w:r>
      <w:r w:rsidR="00AD7110" w:rsidRPr="00A43EAD">
        <w:rPr>
          <w:rFonts w:ascii="Times New Roman" w:hAnsi="Times New Roman" w:cs="Times New Roman"/>
          <w:sz w:val="24"/>
          <w:szCs w:val="24"/>
        </w:rPr>
        <w:t>„3a. Taryfy dla energii elektrycznej uwzględniają konieczność rozwoju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zbiorowego transportu publicznego wykorzystującego pojazdy elektryczne 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rozumieniu ustawy z dnia …. o elektromobilności i paliwach alternatywnych.”,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e) po ust. 6 dodaje się ust. 6a w brzmieniu: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„6a. Taryfy dla energii elektrycznej i paliw gazowych powinny uwzględniać,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lastRenderedPageBreak/>
        <w:t>przychody z działalności niezwiązanej z działalnością, o której mowa w art. 44 ust.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 pkt 1, związane z przychodami odpowiednio ogólnodostępnych stacji ładowania,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lub stacji gazu ziemnego, o których mowa odpowiednio w art. 63 lub w art. 58 ust.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 ustawy o elektromobilności i paliwach alternatywnych.”;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9) po art. 46 dodaje się art. 46a w brzmieniu: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</w:t>
      </w: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46a. </w:t>
      </w:r>
      <w:r w:rsidRPr="00A43EAD">
        <w:rPr>
          <w:rFonts w:ascii="Times New Roman" w:hAnsi="Times New Roman" w:cs="Times New Roman"/>
          <w:sz w:val="24"/>
          <w:szCs w:val="24"/>
        </w:rPr>
        <w:t>Minister właściwy do spraw energii, po zasięgnięciu opinii Prezesa URE,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określi, w drodze rozporządzenia, szczegółowe zasady kształtowania i kalkulacji taryf dla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energii elektrycznej oraz szczegółowe zasady rozliczeń w obrocie energią elektryczną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wykorzystywaną do ładowania pojazdów elektrycznych wykorzystywanych w publicznym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transporcie zbiorowym oraz dla punktów ładowania o dużej mocy, biorąc pod uwagę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konieczność zwiększenia liczby pojazdów elektrycznych wykorzystywanych w publicznym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transporcie zbiorowym oraz rozwoju rynku usług szybkiego ładowania.”.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53. </w:t>
      </w:r>
      <w:r w:rsidRPr="00A43EAD">
        <w:rPr>
          <w:rFonts w:ascii="Times New Roman" w:hAnsi="Times New Roman" w:cs="Times New Roman"/>
          <w:sz w:val="24"/>
          <w:szCs w:val="24"/>
        </w:rPr>
        <w:t>W ustawie z dnia 20 czerwca 1997 r. – Prawo o ruchu drogowym (Dz. U. z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2017 r. poz. 128) wprowadza się następujące zmiany: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w art. 2 po pkt 35a dodaje się punkt 35aa i 35ab w brzmieniu: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„35aa) pojazd elektryczny – pojazd elektryczny w rozumieniu art. 2 pkt 13 ustawy z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 xml:space="preserve">dnia… o elektromobilności i paliwach alternatywnych (Dz. U. </w:t>
      </w:r>
      <w:proofErr w:type="spellStart"/>
      <w:r w:rsidRPr="00A43EAD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A43EAD">
        <w:rPr>
          <w:rFonts w:ascii="Times New Roman" w:hAnsi="Times New Roman" w:cs="Times New Roman"/>
          <w:sz w:val="24"/>
          <w:szCs w:val="24"/>
        </w:rPr>
        <w:t>…), posiadający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na tablicach rejestracyjnych oznaczenie wskazujące rodzaj paliwa wykorzystywany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do jego napędu;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35ab) pojazd autonomiczny – pojazd elektryczny, wyposażony w technologie i systemy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sprawujące kontrolę nad ruchem tego pojazdu i umożliwiające jego ruch bez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udziału kierującego;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35ac) pojazd napędzany wodorem – pojazd samochodowy wykorzystujący do napędu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ogniwa paliwowe posiadający na tablicach rejestracyjnych oznaczenie wskazujące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rodzaj paliwa wykorzystywany do jego napędu;”;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w art. 16 dodaje się ust. 8-9 w brzmieniu: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– 33 –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lastRenderedPageBreak/>
        <w:t>„8. Dopuszcza się poruszanie pojazdów elektrycznych, o których mowa w ustawie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 dnia…….. o elektromobilności i paliwach alternatywnych, po wyznaczonych przez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zarządcę drogi pasach drogowych dla autobusów.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9. Zarządca drogi może uzależnić poruszanie się pojazdów elektrycznych po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wyznaczonych pasach drogowych dla autobusów od liczby osób poruszających się tymi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pojazdami.”;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3) po art. 65j dodaje się oddział 6 w brzmieniu: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„ODDZIAŁ 6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Wykorzystanie dróg na potrzeby badań nad pojazdami autonomicznymi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Art. 65k. 1. Prowadzenie prac badawczych związanych z testowaniem pojazdów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autonomicznych w ruchu drogowym na drogach publicznych, w szczególności na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potrzeby zastosowania pojazdów autonomicznych w transporcie zbiorowym i realizacji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innych zadań publicznych, jest możliwe pod warunkiem spełnienia wymagań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bezpieczeństwa i uzyskania zezwolenia na przeprowadzenie takich badań.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2. Zezwolenie, o którym mowa w ust. 1, wydaje, w drodze decyzji, organ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zarządzający ruchem na drodze, na której planuje się przeprowadzenie prac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badawczych, na pisemny wniosek podmiotu zamierzającego prowadzić te prace.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3. Wniosek, o którym mowa w ust. 2, powinien zawierać, w szczególności: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imię, nazwisko lub firmę (nazwę) oraz adres zamieszkania lub siedzibę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organizatora badań;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informację o miejscu i dacie rozpoczęcia oraz zakończenia prac badawczych;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3) planowany przebieg trasy, po której będzie poruszał się pojazd autonomiczny;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4) wykaz osób reprezentujących organizatora w sprawach zabezpieczenia trasy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pojazdu samosterującego;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5) podpis organizatora lub jego przedstawiciela.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4. Do wniosku należy dołączyć: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dokument potwierdzający zawarcie warunkowej umowy obowiązkowego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lastRenderedPageBreak/>
        <w:t>ubezpieczenia odpowiedzialności cywilnej organizatora prac badawczych, której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treść wchodzi w życie w przypadku uzyskania pozwolenia na prowadzenie prac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badawczych, oraz dowód opłacenia składki za to ubezpieczenie;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dopuszczenie jednostkowe pojazdu testowanego, o którym mowa w rozdziale 1b.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5. Organ, o którym mowa w ust. 2, wydaje zezwolenie po zasięgnięciu opinii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właściwego ze względu na miejsce prowadzenia prac badawczych komendanta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wojewódzkiego Policji.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Art. 65l. 1. Organ wydający zezwolenie odmawia jego wydania jeżeli: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organizator nie podał we wniosku informacji określonych w art. 65k ust. 3;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organizator nie dołączył do wniosku dokumentów wskazanych w art. 65k ust. 4;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3) pomimo spełnienia wymogów określonych w art. 65k ust. 3 i 4 istnieje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niebezpieczeństwo, że prowadzenie prac badawczych będzie stanowić zagrożenie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dla życia lub zdrowia ludzkiego albo mienia wielkiej wartości.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2. Organ wydający zezwolenie może zawiesić lub odwołać zezwolenie jeżeli: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organizator podał we wniosku o którym mowa w art. 65k ust. 2 nieprawdziwe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informacje;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prace badawcze prowadzone są niezgodnie z informacjami podanymi we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wniosku, o którym mowa w art. 65k ust. 2;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3) istnieje niebezpieczeństwo, że dalsze prowadzenie prac badawczych będzie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stanowić zagrożenie dla życia lub zdrowia ludzkiego albo mienia wielkiej wartości.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Art. 65m. 1. Organizator prac badawczych obowiązany jest: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umożliwić Policji wykonywanie czynności niezbędnych do zapewnienia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bezpieczeństwa ruchu drogowego oraz ochrony życia i zdrowia ludzi oraz mienia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 trakcie prowadzenia prac badawczych;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zapewnić, aby w trakcie prowadzenia prac badawczych w pojeździe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autonomicznym znajdowała się osoba posiadająca uprawnienia do kierowania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pojazdem;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lastRenderedPageBreak/>
        <w:t>3) przekazywać do wiadomości publicznej informacje o planowanych pracach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badawczych i przebiegu trasy, po której będzie poruszał się pojazd autonomiczny;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4) w uzgodnieniu z zarządcą drogi przygotować znaki lub tablice ostrzegawcze 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informacyjne, które w sposób jednoznaczny poinformują uczestników ruchu 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przeprowadzanych testach.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2. Zarządca drogi obowiązany jest oznaczyć trasę, po której będzie poruszał się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pojazd autonomiczny za pomocą znaków lub tablic ostrzegawczych i informacyjnych, 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których mowa w ust. 1 pkt 4.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Art. 65n. Rada Ministrów określi w drodze rozporządzenia zasady i postępowanie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 przypadku powstania szkody w wyniku testowania i prowadzenia pojazdu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autonomicznego, minimalne warunki ubezpieczenia od odpowiedzialności cywilnej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organizatora prac badawczych, mając na uwadze konieczność zapewnienia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bezpieczeństwa osób i mienia na obszarze prowadzenia prac badawczych związanych z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testowaniem pojazdów autonomicznych w ruchu drogowym na drogach publicznych.”;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4) w art. 70zn w ust. 2 w pkt 2 kropkę zastępuje się średnikiem i dodaje się pkt 3 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brzmieniu: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„3) autonomiczny będący przedmiotem prac badawczych, o których mowa w art.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65k.”;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5) w art. 129b w ust. 2 w pkt 2 w lit. c kropkę zastępuje się przecinkiem i dodaje się lit. d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brzmieniu: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„d) ograniczenia ruchu w strefie niskoemisyjnego transportu, określonej w uchwale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rady gminy, wydanej na podstawie art. 36 ust. 1 ustawy z dnia ______ 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elektromobilności i paliwach alternatywnych.”.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54. </w:t>
      </w:r>
      <w:r w:rsidRPr="00A43EAD">
        <w:rPr>
          <w:rFonts w:ascii="Times New Roman" w:hAnsi="Times New Roman" w:cs="Times New Roman"/>
          <w:sz w:val="24"/>
          <w:szCs w:val="24"/>
        </w:rPr>
        <w:t>W ustawie z dnia 21 grudnia 2000 r. o dozorze technicznym (Dz. U. z 2015 r.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poz. 1125 oraz z 2016 r. poz. 1165, 1228 i 2255) wprowadza się następujące zmiany: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w art. 37 w pkt 19 kropkę zastępuje się średnikiem i dodaje się pkt 20 w brzmieniu: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„20) kontrola spełniania wymogów, o których mowa w art. 13 ust. 2 w zakresie stacji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lastRenderedPageBreak/>
        <w:t>ładowania i art. 27 ustawy z dnia… o elektromobilności i paliwach alternatywnych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(Dz. U. poz. ).”;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w art. 44 ust. 1 w pkt 8 kropkę zastępuje się średnikiem i dodaje się pkt 9 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brzmieniu: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„9) kontrola spełniania wymogów, o których mowa w art. 13 ust. 2 ustawy z dnia… 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elektromobilności i paliwach alternatywnych (Dz. U. poz. ) w zakresie punktów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zasilania statków i jednostek żeglugi śródlądowej energią elektryczną z lądu).”.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55. </w:t>
      </w:r>
      <w:r w:rsidRPr="00A43EAD">
        <w:rPr>
          <w:rFonts w:ascii="Times New Roman" w:hAnsi="Times New Roman" w:cs="Times New Roman"/>
          <w:sz w:val="24"/>
          <w:szCs w:val="24"/>
        </w:rPr>
        <w:t>W ustawie z dnia 13 listopada 2003 r. o dochodach jednostek samorządu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terytorialnego (Dz. U. z 2016 r. poz. 198, 1609 i 1985) w art. 42: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w ust. 2 po pkt 5b dodaje się pkt 5c w brzmieniu: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„5c) związanych z budową infrastruktury ładowania drogowego transportu publicznego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oraz stacji ładowania pojazdów elektrycznych wykorzystywanych do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wykonywania zadań własnych jednostek samorządu terytorialnego, o których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mowa w ustawie z dnia… o elektromobilności i paliwach alternatywnych (Dz. U.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poz. );”;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dodaje się ust. 11 w brzmieniu: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„11. Minister właściwy do spraw gospodarki w porozumieniu z ministrem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właściwym do spraw energii określi, w drodze rozporządzenia, szczegółowe warunki 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tryb udzielania dotacji z budżetu państwa na zadania, o których mowa w ust. 2 pkt 5c,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uwzględniając konieczność efektywnego wykorzystania oraz rozliczenia przez jednostki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samorządu terytorialnego otrzymanych w formie dotacji środków budżetowych oraz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zabezpieczenia przez te jednostki udziału własnych środków w planowanych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inwestycjach.”.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>Art. 56</w:t>
      </w:r>
      <w:r w:rsidRPr="00A43EAD">
        <w:rPr>
          <w:rFonts w:ascii="Times New Roman" w:hAnsi="Times New Roman" w:cs="Times New Roman"/>
          <w:sz w:val="24"/>
          <w:szCs w:val="24"/>
        </w:rPr>
        <w:t>. W ustawie z dnia 6 grudnia 2008 r. o podatku akcyzowym (Dz. U. z 2017 r.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poz. 43 i 60) po art. 109 dodaje się art. 109a w brzmieniu: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„Art. 109a. 1. Zwalnia się od akcyzy samochód osobowy stanowiący pojazd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elektryczny w rozumieniu art. 2 pkt 11 ustawy z dnia...o elektromobilności i paliwach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lastRenderedPageBreak/>
        <w:t>alternatywnych (Dz.U. poz....).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2. W przypadku, o którym mowa w ust. 1 właściwy naczelnik urzędu skarbowego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wydaje na wniosek zainteresowanego podmiotu zaświadczenie stwierdzające zwolnienie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od akcyzy pod warunkiem, że podmiot ten przedstawi dokumentację potwierdzającą iż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pojazd, którego dotyczy zwolnienie jest pojazdem elektrycznym.”.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57. </w:t>
      </w:r>
      <w:r w:rsidRPr="00A43EAD">
        <w:rPr>
          <w:rFonts w:ascii="Times New Roman" w:hAnsi="Times New Roman" w:cs="Times New Roman"/>
          <w:sz w:val="24"/>
          <w:szCs w:val="24"/>
        </w:rPr>
        <w:t>W ustawie z dnia 16 grudnia 2010 r. o publicznym transporcie zbiorowym (Dz.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U. z 2016 r. poz. 1867, 1920 i 1954) wprowadza się następujące zmiany: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w art. 4 w ust. 1: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a) po pkt 9 dodaje się pkt 9a w brzmieniu: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„9a) pojazd elektryczny – pojazd elektryczny w rozumieniu art. 2 pkt 13 ustawy z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 xml:space="preserve">dnia…….o elektromobilności i paliwach alternatywnych (Dz. U. </w:t>
      </w:r>
      <w:proofErr w:type="spellStart"/>
      <w:r w:rsidRPr="00A43EAD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A43EAD">
        <w:rPr>
          <w:rFonts w:ascii="Times New Roman" w:hAnsi="Times New Roman" w:cs="Times New Roman"/>
          <w:sz w:val="24"/>
          <w:szCs w:val="24"/>
        </w:rPr>
        <w:t>…);”,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b) pkt 14 otrzymuje brzmienie: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„14) publiczny transport zbiorowy - powszechnie dostępny regularny przewóz osób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wykonywany w określonych odstępach czasu i po określonej linii komunikacyjnej,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liniach komunikacyjnych lub sieci komunikacyjnej oraz najem pojazdów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 xml:space="preserve">elektrycznych na podstawie umowy o </w:t>
      </w:r>
      <w:proofErr w:type="spellStart"/>
      <w:r w:rsidRPr="00A43EAD">
        <w:rPr>
          <w:rFonts w:ascii="Times New Roman" w:hAnsi="Times New Roman" w:cs="Times New Roman"/>
          <w:sz w:val="24"/>
          <w:szCs w:val="24"/>
        </w:rPr>
        <w:t>carshare</w:t>
      </w:r>
      <w:proofErr w:type="spellEnd"/>
      <w:r w:rsidRPr="00A43EAD">
        <w:rPr>
          <w:rFonts w:ascii="Times New Roman" w:hAnsi="Times New Roman" w:cs="Times New Roman"/>
          <w:sz w:val="24"/>
          <w:szCs w:val="24"/>
        </w:rPr>
        <w:t>;”,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c) po pkt 14 dodaje się pkt 14a w brzmieniu: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„14a) stacja ładowania – stacja ładowania, o której mowa w art. 2 pkt 27 ustawy z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dnia….. o elektromobilności i paliwach alternatywnych.”,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d) pkt 19 otrzymuje brzmienie: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– 37 –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„19) transport inny szynowy – przewóz osób środkiem transportu poruszającym się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po szynach lub torach kolejowych, w tym tramwajem lub metrem, lub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przewóz osób środkiem transportu poruszającym się po jednej szynie bądź na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poduszkach powietrznych lub magnetycznych, inny niż transport kolejowy 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transport linowo- terenowy;”,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e) pkt 22 otrzymuje brzmienie: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lastRenderedPageBreak/>
        <w:t xml:space="preserve">„22) transport </w:t>
      </w:r>
      <w:proofErr w:type="spellStart"/>
      <w:r w:rsidRPr="00A43EAD">
        <w:rPr>
          <w:rFonts w:ascii="Times New Roman" w:hAnsi="Times New Roman" w:cs="Times New Roman"/>
          <w:sz w:val="24"/>
          <w:szCs w:val="24"/>
        </w:rPr>
        <w:t>linowo-terenowy</w:t>
      </w:r>
      <w:proofErr w:type="spellEnd"/>
      <w:r w:rsidRPr="00A43EAD">
        <w:rPr>
          <w:rFonts w:ascii="Times New Roman" w:hAnsi="Times New Roman" w:cs="Times New Roman"/>
          <w:sz w:val="24"/>
          <w:szCs w:val="24"/>
        </w:rPr>
        <w:t xml:space="preserve"> – przewóz osób środkiem transportu poruszającym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się po szynach lub szynie za pomocą liny napędowej;”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f) po pkt 23 dodaje się pkt 23a w brzmieniu: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 xml:space="preserve">„23a) umowa </w:t>
      </w:r>
      <w:proofErr w:type="spellStart"/>
      <w:r w:rsidRPr="00A43EAD">
        <w:rPr>
          <w:rFonts w:ascii="Times New Roman" w:hAnsi="Times New Roman" w:cs="Times New Roman"/>
          <w:sz w:val="24"/>
          <w:szCs w:val="24"/>
        </w:rPr>
        <w:t>carshare</w:t>
      </w:r>
      <w:proofErr w:type="spellEnd"/>
      <w:r w:rsidRPr="00A43EAD">
        <w:rPr>
          <w:rFonts w:ascii="Times New Roman" w:hAnsi="Times New Roman" w:cs="Times New Roman"/>
          <w:sz w:val="24"/>
          <w:szCs w:val="24"/>
        </w:rPr>
        <w:t xml:space="preserve"> – umowa, na podstawie której konsument, odpłatnie, nabywa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prawo do korzystania, przez określoną liczbę minut, z pojazdu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 xml:space="preserve">samochodowego, zawartą na okres </w:t>
      </w:r>
      <w:proofErr w:type="spellStart"/>
      <w:r w:rsidRPr="00A43EAD">
        <w:rPr>
          <w:rFonts w:ascii="Times New Roman" w:hAnsi="Times New Roman" w:cs="Times New Roman"/>
          <w:sz w:val="24"/>
          <w:szCs w:val="24"/>
        </w:rPr>
        <w:t>niedłuższy</w:t>
      </w:r>
      <w:proofErr w:type="spellEnd"/>
      <w:r w:rsidRPr="00A43EAD">
        <w:rPr>
          <w:rFonts w:ascii="Times New Roman" w:hAnsi="Times New Roman" w:cs="Times New Roman"/>
          <w:sz w:val="24"/>
          <w:szCs w:val="24"/>
        </w:rPr>
        <w:t xml:space="preserve"> niż 1 dzień;”;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w art. 12: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a) w ust. 1 w pkt 7 kropkę zastępuje się średnikiem i dodaje się pkt. 8 w brzmieniu: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„8) linie komunikacyjne, na których przewidywane jest wykorzystanie pojazdów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elektrycznych bądź pojazdów napędzanych gazem ziemnym oraz planowany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termin rozpoczęcia ich użytkowania.”,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b) po ust. 1 dodaje się ust. 1a w brzmieniu: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„1a. Jeżeli plan transportowy przewiduje wykorzystanie pojazdów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elektrycznych bądź pojazdów napędzanych gazem ziemnym, określa także: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geograficzne położenie stacji gazu ziemnego;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geograficzne położenie stacji ładowania;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3) miejsce przyłączenia do sieci dystrybucyjnej elektroenergetycznej lub sieci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dystrybucyjnej gazowej oraz instalacji zarządzania popytem, o których mowa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 ustawie z dnia 10 kwietnia 1997 r. - Prawo energetyczne (Dz. U. z 2017 r.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 xml:space="preserve">poz. 220, z </w:t>
      </w:r>
      <w:proofErr w:type="spellStart"/>
      <w:r w:rsidRPr="00A43EA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43EAD">
        <w:rPr>
          <w:rFonts w:ascii="Times New Roman" w:hAnsi="Times New Roman" w:cs="Times New Roman"/>
          <w:sz w:val="24"/>
          <w:szCs w:val="24"/>
        </w:rPr>
        <w:t>. zm.12)).”,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c) po ust. 2 dodaje się ust. 2a-2c w brzmieniu: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„2a. Przy opracowywaniu planu transportowego należy uwzględnić również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wyniki analizy, o której mowa w art. 33 ust. 2 ustawy z dnia ….. 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elektromobilności i paliwach alternatywnych;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2b. Jeżeli wyniki analizy, o której mowa w art. 33 ust. 2 ustawy z dnia … 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elektromobilności i paliwach alternatywnych wskazują na zasadność wykorzystania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 publicznym transporcie zbiorowym pojazdów elektrycznych, projekt planu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lastRenderedPageBreak/>
        <w:t>transportowego, w zakresie wykorzystania tych pojazdów, podlega konsultacjom z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operatorem systemu dystrybucyjnego elektroenergetycznego, o którym mowa 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ustawie z dnia 10 kwietnia 1997 r. – Prawo energetyczne oraz właścicielami innych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sieci zasilania, do których przyłączone mają być punkty ładowania bądź punkty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tankowania gazu ziemnego.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2c. W ramach konsultacji, o których mowa w ust. 2b: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operator systemu dystrybucyjnego elektroenergetycznego zobowiązany jest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określić wstępną ocenę technicznych i ekonomicznych warunków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przyłączenia w miejscach wskazanych w projekcie planu transportowego jako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lokalizacje infrastruktury ładowania wykorzystywanej do ładowania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pojazdów elektrycznych używanych w publicznym transporcie zbiorowym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oraz możliwości świadczenia usług zarządzania popytem w ramach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infrastruktury ładowania, w tym z wykorzystaniem magazynów energii;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operator systemu dystrybucyjnego gazowego zobowiązany jest określić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wstępną ocenę technicznych i ekonomicznych warunków przyłączenia 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miejscach wskazanych w projekcie planu transportowego jako lokalizacje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instalacji służących do zaopatrywania pojazdów publicznego transportu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zbiorowego w sprężony gaz ziemny (CNG) lub w skroplony gaz ziemny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(LNG).”.</w:t>
      </w:r>
    </w:p>
    <w:p w:rsidR="00AD7110" w:rsidRPr="00A43EAD" w:rsidRDefault="00AD7110" w:rsidP="00A43EA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Rozdział 9</w:t>
      </w:r>
    </w:p>
    <w:p w:rsidR="00AD7110" w:rsidRPr="00A43EAD" w:rsidRDefault="00AD7110" w:rsidP="00A43E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>Przepisy epizodyczne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58. </w:t>
      </w:r>
      <w:r w:rsidRPr="00A43EAD">
        <w:rPr>
          <w:rFonts w:ascii="Times New Roman" w:hAnsi="Times New Roman" w:cs="Times New Roman"/>
          <w:sz w:val="24"/>
          <w:szCs w:val="24"/>
        </w:rPr>
        <w:t>1. Minimalna liczba ogólnodostępnych punktów ładowania zlokalizowanych 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gminach do roku 2020 wynosi: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1000 – w gminach o liczbie mieszkańców wyższej niż 1 milion, w których zostało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zarejestrowanych co najmniej 600 tys. pojazdów samochodowych i na 1000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mieszkańców przypada co najmniej 700 pojazdów samochodowych;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210 – w gminach o liczbie mieszkańców wyższej niż 300 tys., w których zostało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lastRenderedPageBreak/>
        <w:t>zarejestrowanych co najmniej 200 tys. pojazdów samochodowych, i na 1000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mieszkańców przypada co najmniej 500 pojazdów samochodowych;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3) 100 – w gminach o liczbie mieszkańców wyższej niż 150 tys., w których zostało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zarejestrowanych co najmniej 95 tys. pojazdów samochodowych i na 1000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mieszkańców przypada co najmniej 400 pojazdów samochodowych;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4) 60 – w gminach o liczbie mieszkańców wyższej niż 100 tys., w których zostało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zarejestrowanych co najmniej 60 tys. pojazdów samochodowych i na 1000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mieszkańców przypada co najmniej 400 pojazdów samochodowych.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2. Minimalna liczba punktów tankowania sprężonego gazu ziemnego (CNG)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zlokalizowanych w gminach do roku 2020 wynosi co najmniej: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6 – w gminach o liczbie mieszkańców wyższej niż 1 mln, w których zostało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zarejestrowanych co najmniej 60 tys. pojazdów samochodowych i na 1000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mieszkańców przypada co najmniej 700 pojazdów samochodowych;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2 – w gminach o liczbie mieszkańców wyższej niż 100 tys., w których zostało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zarejestrowanych co najmniej 60 tys. pojazdów samochodowych i na 1000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mieszkańców przypada co najmniej 400 pojazdów samochodowych.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3. W liczbie ogólnodostępnych punktów ładowania, o której mowa w ust. 1, i do liczby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punktów tankowania sprężonego gazu ziemnego (CNG) uwzględnia się odpowiednio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ogólnodostępne punkty ładowania i punkty tankowania sprężonego gazu ziemnego (CNG)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zlokalizowane wzdłuż sieci bazowej TEN-T.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59. </w:t>
      </w:r>
      <w:r w:rsidRPr="00A43EAD">
        <w:rPr>
          <w:rFonts w:ascii="Times New Roman" w:hAnsi="Times New Roman" w:cs="Times New Roman"/>
          <w:sz w:val="24"/>
          <w:szCs w:val="24"/>
        </w:rPr>
        <w:t>1. Wójt, burmistrz albo prezydent miasta, na podstawie informacji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zgromadzonych w Ewidencji Infrastruktury Paliw Alternatywnych oraz informacji 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posiadaniu właściwego organu administracji architektoniczno-budowlanej, sporządza raport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dotyczący ogólnodostępnych punktów ładowania na obszarze gminy, w terminie do dnia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15 stycznia 2020 r.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2. Raport zawiera informację o: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liczbie i lokalizacji ogólnodostępnych stacji ładowania o normalnej mocy wraz z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lastRenderedPageBreak/>
        <w:t>uwzględnieniem mocy punktów ładowania zainstalowanych na tych stacjach ładowania;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liczbie i lokalizacji planowanych ogólnodostępnych stacji ładowania o dużej mocy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3) liczbie punktów ładowania brakującej do osiągnięcia celów liczbowych z Krajowych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Ram.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60. </w:t>
      </w:r>
      <w:r w:rsidRPr="00A43EAD">
        <w:rPr>
          <w:rFonts w:ascii="Times New Roman" w:hAnsi="Times New Roman" w:cs="Times New Roman"/>
          <w:sz w:val="24"/>
          <w:szCs w:val="24"/>
        </w:rPr>
        <w:t>1. W przypadku, w którym z raportu, o którym mowa w art. 59, wynika, że nie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osiągnięta została minimalna liczba punktów ładowania wskazana w art. 58 ust. 1, wójt,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burmistrz albo prezydent miasta dla gminy: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której liczba mieszkańców wynosi co najmniej 100 tys.,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w której zostało zarejestrowanych co najmniej 60 tys. pojazdów samochodowych,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3) w której co najmniej 400 pojazdów samochodowych przypada na 1000 mieszkańców,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- przygotowuje plan budowy ogólnodostępnych stacji ładowania.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2. Plan, o którym mowa w ust. 1, określa: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liczbę i lokalizację planowanych ogólnodostępnych stacji ładowania o normalnej mocy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wraz z liczbą zainstalowanych punktów ładowania, z uwzględnieniem mocy każdego z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tych punktów;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liczbę i lokalizację planowanych ogólnodostępnych stacji ładowania o dużej mocy;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3) proponowany harmonogram realizacji budowy ogólnodostępnych stacji ładowania.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3. Wójt, burmistrz albo prezydent miasta projekt planu, o którym mowa w ust. 1,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konsultuje z mieszkańcami gminy, zamieszczając projekt ten na swojej stronie internetowej 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wyznaczając termin na zgłaszanie uwag. Termin ten nie może być krótszy niż 21 dni.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4. Projekt planu wójt, burmistrz albo prezydent miasta przekazuje operatorom systemów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dystrybucyjnych elektroenergetycznych, na obszarze których planowane jest rozmieszczenie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ogólnodostępnych stacji ładowania w celu uzgodnienia oraz opracowania programu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przyłączania do systemu dystrybucyjnego elektroenergetycznego ogólnodostępnych stacji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ładowania przewidzianych w projekcie planu, wyznaczając termin na jego uzgodnienie.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Termin ten nie może być krótszy niż 30 dni.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5. Program przyłączania, o którym mowa w ust. 4, powinien określać techniczne 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lastRenderedPageBreak/>
        <w:t>ekonomiczne warunki przyłączenia stacji ładowania wskazanych w projekcie planu, o którym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mowa w ust. 3 wraz z przewidywanymi terminami przyłączenia.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6. Operatorzy uzgadniają projekt planu, biorąc pod uwagę istniejące oraz przewidywane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 planie rozwoju w zakresie zaspokojenia obecnego i przyszłego zapotrzebowania na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energię, o którym mowa w art. 16 ust. 4 ustawy – Prawo energetyczne, moce przyłączeniowe,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które mają powstać w okresie obowiązywania planu, o którym mowa w ust. 1.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7. Operator systemu dystrybucyjnego elektroenergetycznego informuje o uzgodnieniu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planu wójta, burmistrza albo prezydenta miasta oraz przekazuje opracowany program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przyłączania, o którym mowa w ust. 4.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8. Wójt, burmistrz albo prezydent miasta projekt planu przekazuje radzie gminy w celu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jego przyjęcia w drodze uchwały, niezwłocznie po jego uzgodnienia przez ostatniego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operatora systemu dystrybucyjnego elektroenergetycznego.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9. Rada gminy zatwierdza plan, w drodze uchwały, w terminie nie dłuższym niż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 miesiące od dnia jego przekazania przez wójta, burmistrza albo prezydenta miasta.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10. Plan nie jest aktem prawa miejscowego.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11. Wójt, burmistrz albo prezydent miasta przekazuje zatwierdzony plan operatorowi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systemu dystrybucyjnego elektroenergetycznego.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12. Wójt, burmistrz albo prezydent miasta umieszcza zatwierdzony plan na stronie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internetowej obsługującego go urzędu.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61. </w:t>
      </w:r>
      <w:r w:rsidRPr="00A43EAD">
        <w:rPr>
          <w:rFonts w:ascii="Times New Roman" w:hAnsi="Times New Roman" w:cs="Times New Roman"/>
          <w:sz w:val="24"/>
          <w:szCs w:val="24"/>
        </w:rPr>
        <w:t>1. Zadanie dotyczące sporządzenia planu budowy ogólnodostępnych stacji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ładowania, o którym mowa w art. 60 ust. 3, jest wykonywane jako zadanie zlecone z zakresu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administracji rządowej.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62. </w:t>
      </w:r>
      <w:r w:rsidRPr="00A43EAD">
        <w:rPr>
          <w:rFonts w:ascii="Times New Roman" w:hAnsi="Times New Roman" w:cs="Times New Roman"/>
          <w:sz w:val="24"/>
          <w:szCs w:val="24"/>
        </w:rPr>
        <w:t>1. Wójt, burmistrz albo prezydent miasta informuje Prezesa URE o przyjęciu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planu budowy ogólnodostępnych stacji ładowania oraz składa wniosek o wskazanie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przedsiębiorstwa energetycznego, które pełni funkcję operatora stacji ładowania, które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zostaną wybudowane w trybie, o którym mowa w ust. 1.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2. Prezes URE wyznacza do pełnienia funkcji operatora stacji ładowania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lastRenderedPageBreak/>
        <w:t>przedsiębiorstwo energetyczne wykonujące działalność gospodarczą w zakresie obrotu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energią elektryczną, które dokonuje sprzedaży energii elektrycznej do co najmniej 40 %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odbiorców końcowych przyłączonych do sieci dystrybucyjnej elektroenergetycznej na terenie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danej gminy, w drodze decyzji administracyjnej.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3. Operator systemu dystrybucyjnego elektroenergetycznego, najpóźniej po upływie 1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roku od dnia objęcia funkcji przez przedsiębiorstwo energetyczne wskazane przez Prezesa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URE przeprowadza procedurę w celu wyłonienia operatora stacji ładowania. Przepisy ustawy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 dnia 21 października 2016 r. o umowie koncesji na roboty budowlane lub usługi (Dz. U.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poz. 1920) stosuje się odpowiednio.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63. </w:t>
      </w:r>
      <w:r w:rsidRPr="00A43EAD">
        <w:rPr>
          <w:rFonts w:ascii="Times New Roman" w:hAnsi="Times New Roman" w:cs="Times New Roman"/>
          <w:sz w:val="24"/>
          <w:szCs w:val="24"/>
        </w:rPr>
        <w:t>1. W przypadku, gdy do dnia do 31 grudnia 2019 r. nie zostanie osiągnięta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minimalna liczba ogólnodostępnych punktów ładowania określona w art. 58 operator systemu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dystrybucyjnego elektroenergetycznego buduje stacje ładowania w lokalizacjach wskazanych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 planach, o których mowa w art. 58.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2. Operator systemu dystrybucyjnego elektroenergetycznego rozmieszcza na obszarze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gminy punkty ładowania w liczbie stanowiącej różnicę pomiędzy określoną dla gminy 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art. 58 ust. 1 liczbą punktów ładowania i liczbą punktów ładowania funkcjonujących w danej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gminie.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3. Ponoszone przez operatora systemu dystrybucyjnego elektroenergetycznego koszty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realizacji obowiązku budowy ogólnodostępnych stacji ładowania są zaliczane do kosztów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uzasadnionych działalności w rozumieniu art. 3 pkt 21 ustawy z dnia 10 kwietnia 1997 r. –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Prawo energetyczne.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64. </w:t>
      </w:r>
      <w:r w:rsidRPr="00A43EAD">
        <w:rPr>
          <w:rFonts w:ascii="Times New Roman" w:hAnsi="Times New Roman" w:cs="Times New Roman"/>
          <w:sz w:val="24"/>
          <w:szCs w:val="24"/>
        </w:rPr>
        <w:t>Skarb Państwa, gmina oraz gminna osoba prawna ustanawiają nieodpłatnie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 xml:space="preserve">służebność </w:t>
      </w:r>
      <w:proofErr w:type="spellStart"/>
      <w:r w:rsidRPr="00A43EAD">
        <w:rPr>
          <w:rFonts w:ascii="Times New Roman" w:hAnsi="Times New Roman" w:cs="Times New Roman"/>
          <w:sz w:val="24"/>
          <w:szCs w:val="24"/>
        </w:rPr>
        <w:t>przesyłu</w:t>
      </w:r>
      <w:proofErr w:type="spellEnd"/>
      <w:r w:rsidRPr="00A43EAD">
        <w:rPr>
          <w:rFonts w:ascii="Times New Roman" w:hAnsi="Times New Roman" w:cs="Times New Roman"/>
          <w:sz w:val="24"/>
          <w:szCs w:val="24"/>
        </w:rPr>
        <w:t xml:space="preserve"> na rzecz operatora systemu dystrybucyjnego elektroenergetycznego,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który pełni funkcję operatora stacji ładowania zgodnie z art. 62 ust. 2.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65. </w:t>
      </w:r>
      <w:r w:rsidRPr="00A43EAD">
        <w:rPr>
          <w:rFonts w:ascii="Times New Roman" w:hAnsi="Times New Roman" w:cs="Times New Roman"/>
          <w:sz w:val="24"/>
          <w:szCs w:val="24"/>
        </w:rPr>
        <w:t>Budowa punktów ładowania wskazanych w planie, o którym mowa w art. 60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ust. 6, oraz przedsięwzięcia niezbędne do przyłączania tych punktów do sieci,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 szczególności modernizacji, rozbudowy albo budowy sieci, stanowią cel publiczny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lastRenderedPageBreak/>
        <w:t>w rozumieniu przepisów ustawy z dnia 21 sierpnia 1997 r. o gospodarce nieruchomościami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(Dz. U. z 2016 r. poz. 2147 i 2260 oraz z 2017 r. poz. 624).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66. </w:t>
      </w:r>
      <w:r w:rsidRPr="00A43EAD">
        <w:rPr>
          <w:rFonts w:ascii="Times New Roman" w:hAnsi="Times New Roman" w:cs="Times New Roman"/>
          <w:sz w:val="24"/>
          <w:szCs w:val="24"/>
        </w:rPr>
        <w:t>1. Naczelny lub centralny organ administracji państwowej, o którym mowa 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art. 30, obowiązany jest zapewnić, aby udział pojazdów elektrycznych we flocie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użytkowanych pojazdów wynosił: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10% - od 1 stycznia 2020 r.;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20% - od 1 stycznia 2023 r.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2. Jednostka samorządu terytorialnego, o której mowa w art. 31 ust. 1, obowiązana jest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zapewnić, aby udział pojazdów elektrycznych we flocie użytkowanych pojazdów, od 1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stycznia 2020 r., wynosił 10 %.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3. Naczelny organ administracji państwowej, centralny organ administracji państwowej,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i jednostka samorządu terytorialnego, o których mowa w art. 31 ust. 2, od 1 stycznia 2020 r.,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wykonuje lub zleca wykonywanie zadania publicznego podmiotowi, którego udział pojazdów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elektrycznych we flocie pojazdów użytkowanych przy wykonywaniu tego zadania wynosi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10%.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4. Jednostka samorządu terytorialnego, o której mowa w art. 32 ust. 1, zapewnia udział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autobusów zeroemisyjnych w użytkowanej flocie pojazdów: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5% - od 1 stycznia 2021 r.;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10% - od 1 stycznia 2023 r.;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3) 20% - od 1 stycznia 2025 r.</w:t>
      </w:r>
    </w:p>
    <w:p w:rsidR="00AD7110" w:rsidRPr="00A43EAD" w:rsidRDefault="00AD7110" w:rsidP="00A43EA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Rozdział 10</w:t>
      </w:r>
    </w:p>
    <w:p w:rsidR="00AD7110" w:rsidRPr="00A43EAD" w:rsidRDefault="00AD7110" w:rsidP="00A43E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>Przepisy dostosowujące, przejściowe i końcowe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67. </w:t>
      </w:r>
      <w:r w:rsidRPr="00A43EAD">
        <w:rPr>
          <w:rFonts w:ascii="Times New Roman" w:hAnsi="Times New Roman" w:cs="Times New Roman"/>
          <w:sz w:val="24"/>
          <w:szCs w:val="24"/>
        </w:rPr>
        <w:t>Tworzy się Ewidencję Infrastruktury Paliw Alternatywnych.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68. </w:t>
      </w:r>
      <w:r w:rsidRPr="00A43EAD">
        <w:rPr>
          <w:rFonts w:ascii="Times New Roman" w:hAnsi="Times New Roman" w:cs="Times New Roman"/>
          <w:sz w:val="24"/>
          <w:szCs w:val="24"/>
        </w:rPr>
        <w:t>Minister właściwy do spraw energii po raz pierwszy przekaże Komisji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Europejskiej sprawozdanie, o którym mowa w art. 40 ust. 1 pkt 3, w terminie do dnia 18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listopada 2019 r.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69. </w:t>
      </w:r>
      <w:r w:rsidRPr="00A43EAD">
        <w:rPr>
          <w:rFonts w:ascii="Times New Roman" w:hAnsi="Times New Roman" w:cs="Times New Roman"/>
          <w:sz w:val="24"/>
          <w:szCs w:val="24"/>
        </w:rPr>
        <w:t>Jednostka samorządu terytorialnego po raz pierwszy sporządza analizę, o której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lastRenderedPageBreak/>
        <w:t>mowa w art. 33 ust. 1, w terminie do dnia 31 grudnia 2018 r.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70. </w:t>
      </w:r>
      <w:r w:rsidRPr="00A43EAD">
        <w:rPr>
          <w:rFonts w:ascii="Times New Roman" w:hAnsi="Times New Roman" w:cs="Times New Roman"/>
          <w:sz w:val="24"/>
          <w:szCs w:val="24"/>
        </w:rPr>
        <w:t>Krajowe ramy polityki rozwoju infrastruktury paliw alternatywnych przyjęte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uchwałą Rady Ministrów w dniu 29 marca 2017 r. stanowią Krajowe ramy polityki rozwoju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infrastruktury paliw alternatywnych, o których mowa w art. 39.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71. </w:t>
      </w:r>
      <w:r w:rsidRPr="00A43EAD">
        <w:rPr>
          <w:rFonts w:ascii="Times New Roman" w:hAnsi="Times New Roman" w:cs="Times New Roman"/>
          <w:sz w:val="24"/>
          <w:szCs w:val="24"/>
        </w:rPr>
        <w:t>Dotychczasowe przepisy wykonawcze wydane na podstawie art. 76 ust. 1 pkt 1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lit. a ustawy zmienianej w art. 53, zachowują moc do dnia wejścia w życie przepisów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wydanych na podstawie art. 76 ust. 1 pkt 1 lit. a ustawy zmienianej w art. 53, jednak nie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dłużej niż 36 miesięcy od dnia wejścia w życie niniejszej ustawy.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72. </w:t>
      </w:r>
      <w:r w:rsidRPr="00A43EAD">
        <w:rPr>
          <w:rFonts w:ascii="Times New Roman" w:hAnsi="Times New Roman" w:cs="Times New Roman"/>
          <w:sz w:val="24"/>
          <w:szCs w:val="24"/>
        </w:rPr>
        <w:t>Eksploatujący stacje ładowania wchodzące w skład infrastruktury ładowania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pojazdów drogowego transportu publicznego, punkty zasilania statków energią elektryczną z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lądu oraz stacje gazu ziemnego i bunkrowania skroplonego gazu ziemnego (LNG) w dniu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wejścia w życie niniejszej ustawy, w celu ich dalszej eksploatacji są obowiązani złożyć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odpowiednio do Urzędu Dozoru Technicznego lub Transportowego Dozoru Technicznego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wniosek o decyzję zezwalającą na eksploatację, nie później niż w terminie 2 miesięcy od dnia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wejścia w życie przepisów wykonawczych wydanych na podstawie art. 16, art. 19 i art. 29.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73. </w:t>
      </w:r>
      <w:r w:rsidRPr="00A43EAD">
        <w:rPr>
          <w:rFonts w:ascii="Times New Roman" w:hAnsi="Times New Roman" w:cs="Times New Roman"/>
          <w:sz w:val="24"/>
          <w:szCs w:val="24"/>
        </w:rPr>
        <w:t>Przepis art. 12 stosuje się do budynków, których projektowanie nie zostało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zakończone przed dniem wejścia w życie niniejszej ustawy.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74. </w:t>
      </w:r>
      <w:r w:rsidRPr="00A43EAD">
        <w:rPr>
          <w:rFonts w:ascii="Times New Roman" w:hAnsi="Times New Roman" w:cs="Times New Roman"/>
          <w:sz w:val="24"/>
          <w:szCs w:val="24"/>
        </w:rPr>
        <w:t>Umowy zawarte przez naczelny i centralny organ administracji państwowej z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podmiotem zapewniającym obsługę gospodarczą w zakresie transportu oraz zawarte przez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jednostki samorządu terytorialnego na wykonanie zadania publicznego, z wyłączeniem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publicznego transportu zbiorowego, jeżeli nie zapewniają wykorzystania pojazdów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elektrycznych na poziomie określonym odpowiednio w art. 67 ust. 1 lub 3, wygasają z dniem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31 grudnia 2019 r.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75. </w:t>
      </w:r>
      <w:r w:rsidRPr="00A43EAD">
        <w:rPr>
          <w:rFonts w:ascii="Times New Roman" w:hAnsi="Times New Roman" w:cs="Times New Roman"/>
          <w:sz w:val="24"/>
          <w:szCs w:val="24"/>
        </w:rPr>
        <w:t>1. Maksymalny limit wydatków z budżetu państwa przeznaczonych na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wykonywanie zadań naczelny i centralnych organów administracji państwowej oraz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jednostek samorządu terytorialnego wynikających z niniejszej ustawy wynosi w roku: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2018 r. – 25 mln zł;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lastRenderedPageBreak/>
        <w:t>2) 2019 r. – 91 mln zł;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3) 2020 r. – 214 mln zł;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4) 2021 r. – 462 mln zł;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5) 2022 r. – 904 mln zł;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6) 2023 r. – 1 338 mln zł;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7) 2024 r. – 1916 mln zł;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8) 2025 r. – 2 363 mln zł.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2. Maksymalny limit wydatków jednostek samorządu terytorialnego i ich jednostki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organizacyjnych przeznaczonych na wykonywanie zadań wynikających z niniejszej ustawy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wynosi w roku: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2018 r. – 53 mln zł;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2019 r. – 54 mln zł;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3) 2020 r. – 63 mln zł;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4) 2021 r. – 273 mln zł;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5) 2022 r. – 26 mln zł;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6) 2023 r. – 375 mln zł;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7) 2024 r. – 7 mln zł;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8) 2025 r. – 739 mln zł.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b/>
          <w:bCs/>
          <w:sz w:val="24"/>
          <w:szCs w:val="24"/>
        </w:rPr>
        <w:t xml:space="preserve">Art. 76. </w:t>
      </w:r>
      <w:r w:rsidRPr="00A43EAD">
        <w:rPr>
          <w:rFonts w:ascii="Times New Roman" w:hAnsi="Times New Roman" w:cs="Times New Roman"/>
          <w:sz w:val="24"/>
          <w:szCs w:val="24"/>
        </w:rPr>
        <w:t>Ustawa wchodzi w życie po upływie 14 dni od dnia ogłoszenia, z wyjątkiem: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1) art. 23, który wchodzi w życie z dniem 1 stycznia 2026 r.;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2) art. 30 i 31, które wchodzą w życie z dniem 1 stycznia 2025 r.;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3) art. 32 ust. 1, który wchodzi w życie z dniem 1 stycznia 2028 r.;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4) art. 37 ust. 1, które wchodzą w życie po upływie 3 miesięcy od dnia wejścia w życie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ustawy;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5) art. 38 ust. 1-7 oraz art. 57, które wchodzą w życie z dniem 1 stycznia 2018 r.;</w:t>
      </w:r>
    </w:p>
    <w:p w:rsidR="00AD7110" w:rsidRPr="00A43EAD" w:rsidRDefault="00AD7110" w:rsidP="00AD7110">
      <w:pPr>
        <w:rPr>
          <w:rFonts w:ascii="Times New Roman" w:hAnsi="Times New Roman" w:cs="Times New Roman"/>
          <w:sz w:val="24"/>
          <w:szCs w:val="24"/>
        </w:rPr>
      </w:pPr>
      <w:r w:rsidRPr="00A43EAD">
        <w:rPr>
          <w:rFonts w:ascii="Times New Roman" w:hAnsi="Times New Roman" w:cs="Times New Roman"/>
          <w:sz w:val="24"/>
          <w:szCs w:val="24"/>
        </w:rPr>
        <w:t>6) art. 48-49 i art. 56, które wchodzą w życie z dniem 1 stycznia 2018 r.</w:t>
      </w:r>
    </w:p>
    <w:sectPr w:rsidR="00AD7110" w:rsidRPr="00A43E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81" w:rsidRDefault="00557E81" w:rsidP="00AD7110">
      <w:pPr>
        <w:spacing w:after="0" w:line="240" w:lineRule="auto"/>
      </w:pPr>
      <w:r>
        <w:separator/>
      </w:r>
    </w:p>
  </w:endnote>
  <w:endnote w:type="continuationSeparator" w:id="0">
    <w:p w:rsidR="00557E81" w:rsidRDefault="00557E81" w:rsidP="00AD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0251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43EAD" w:rsidRPr="00A43EAD" w:rsidRDefault="00A43EAD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43EA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43EA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3EAD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51</w:t>
        </w:r>
        <w:r w:rsidRPr="00A43EA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D7110" w:rsidRDefault="00AD7110" w:rsidP="00AD7110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81" w:rsidRDefault="00557E81" w:rsidP="00AD7110">
      <w:pPr>
        <w:spacing w:after="0" w:line="240" w:lineRule="auto"/>
      </w:pPr>
      <w:r>
        <w:separator/>
      </w:r>
    </w:p>
  </w:footnote>
  <w:footnote w:type="continuationSeparator" w:id="0">
    <w:p w:rsidR="00557E81" w:rsidRDefault="00557E81" w:rsidP="00AD7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F8"/>
    <w:rsid w:val="003A3C27"/>
    <w:rsid w:val="00557E81"/>
    <w:rsid w:val="00A43EAD"/>
    <w:rsid w:val="00AD7110"/>
    <w:rsid w:val="00F76B59"/>
    <w:rsid w:val="00F9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110"/>
  </w:style>
  <w:style w:type="paragraph" w:styleId="Stopka">
    <w:name w:val="footer"/>
    <w:basedOn w:val="Normalny"/>
    <w:link w:val="StopkaZnak"/>
    <w:uiPriority w:val="99"/>
    <w:unhideWhenUsed/>
    <w:rsid w:val="00AD7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110"/>
  </w:style>
  <w:style w:type="paragraph" w:styleId="Stopka">
    <w:name w:val="footer"/>
    <w:basedOn w:val="Normalny"/>
    <w:link w:val="StopkaZnak"/>
    <w:uiPriority w:val="99"/>
    <w:unhideWhenUsed/>
    <w:rsid w:val="00AD7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51</Pages>
  <Words>12672</Words>
  <Characters>76034</Characters>
  <Application>Microsoft Office Word</Application>
  <DocSecurity>0</DocSecurity>
  <Lines>633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Chmarzynski</dc:creator>
  <cp:lastModifiedBy>Witold Chmarzynski</cp:lastModifiedBy>
  <cp:revision>3</cp:revision>
  <dcterms:created xsi:type="dcterms:W3CDTF">2017-10-15T09:22:00Z</dcterms:created>
  <dcterms:modified xsi:type="dcterms:W3CDTF">2017-10-15T09:41:00Z</dcterms:modified>
</cp:coreProperties>
</file>